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F" w:rsidRDefault="003160A3" w:rsidP="003E204F">
      <w:pPr>
        <w:jc w:val="center"/>
      </w:pPr>
      <w:r>
        <w:rPr>
          <w:rFonts w:ascii="Arial" w:hAnsi="Arial" w:cs="Arial"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 wp14:anchorId="133C5689" wp14:editId="0CD073DB">
            <wp:simplePos x="0" y="0"/>
            <wp:positionH relativeFrom="column">
              <wp:posOffset>2577465</wp:posOffset>
            </wp:positionH>
            <wp:positionV relativeFrom="paragraph">
              <wp:posOffset>3810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04F" w:rsidRDefault="003E204F" w:rsidP="003E204F"/>
    <w:p w:rsidR="006E4972" w:rsidRDefault="006E4972" w:rsidP="003E204F">
      <w:pPr>
        <w:jc w:val="center"/>
        <w:rPr>
          <w:b/>
          <w:spacing w:val="20"/>
          <w:sz w:val="36"/>
        </w:rPr>
      </w:pPr>
    </w:p>
    <w:p w:rsidR="006E4972" w:rsidRDefault="006E4972" w:rsidP="003E204F">
      <w:pPr>
        <w:jc w:val="center"/>
        <w:rPr>
          <w:b/>
          <w:spacing w:val="20"/>
          <w:sz w:val="36"/>
        </w:rPr>
      </w:pP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E4972">
        <w:rPr>
          <w:rFonts w:ascii="Arial" w:eastAsia="Calibri" w:hAnsi="Arial" w:cs="Arial"/>
          <w:b/>
          <w:sz w:val="36"/>
          <w:szCs w:val="36"/>
          <w:lang w:eastAsia="en-US"/>
        </w:rPr>
        <w:t xml:space="preserve">Совет депутатов Городского округа Серпухов </w:t>
      </w: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E4972">
        <w:rPr>
          <w:rFonts w:ascii="Arial" w:eastAsia="Calibri" w:hAnsi="Arial" w:cs="Arial"/>
          <w:b/>
          <w:sz w:val="36"/>
          <w:szCs w:val="36"/>
          <w:lang w:eastAsia="en-US"/>
        </w:rPr>
        <w:t>Московской области</w:t>
      </w:r>
    </w:p>
    <w:p w:rsidR="006E4972" w:rsidRPr="006E4972" w:rsidRDefault="006E4972" w:rsidP="006E497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E4972">
        <w:rPr>
          <w:rFonts w:ascii="Arial" w:eastAsia="Calibri" w:hAnsi="Arial" w:cs="Arial"/>
          <w:b/>
          <w:sz w:val="24"/>
          <w:lang w:eastAsia="en-US"/>
        </w:rPr>
        <w:t>____________________________________________</w:t>
      </w:r>
      <w:r>
        <w:rPr>
          <w:rFonts w:ascii="Arial" w:eastAsia="Calibri" w:hAnsi="Arial" w:cs="Arial"/>
          <w:b/>
          <w:sz w:val="24"/>
          <w:lang w:eastAsia="en-US"/>
        </w:rPr>
        <w:t>_________________________</w:t>
      </w: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E4972">
        <w:rPr>
          <w:rFonts w:ascii="Arial" w:eastAsia="Calibri" w:hAnsi="Arial" w:cs="Arial"/>
          <w:b/>
          <w:sz w:val="40"/>
          <w:szCs w:val="40"/>
          <w:lang w:eastAsia="en-US"/>
        </w:rPr>
        <w:t>РЕШЕНИЕ</w:t>
      </w:r>
    </w:p>
    <w:p w:rsidR="006E4972" w:rsidRPr="006E4972" w:rsidRDefault="006E4972" w:rsidP="00EB3DD9">
      <w:pPr>
        <w:spacing w:after="160" w:line="240" w:lineRule="exact"/>
        <w:jc w:val="both"/>
        <w:rPr>
          <w:rFonts w:ascii="Arial" w:eastAsia="Calibri" w:hAnsi="Arial" w:cs="Arial"/>
          <w:sz w:val="24"/>
          <w:lang w:eastAsia="en-US"/>
        </w:rPr>
      </w:pPr>
      <w:r w:rsidRPr="006E4972">
        <w:rPr>
          <w:rFonts w:ascii="Arial" w:eastAsia="Calibri" w:hAnsi="Arial" w:cs="Arial"/>
          <w:sz w:val="24"/>
          <w:lang w:eastAsia="en-US"/>
        </w:rPr>
        <w:t>№ _</w:t>
      </w:r>
      <w:r w:rsidR="00063DA3">
        <w:rPr>
          <w:rFonts w:ascii="Arial" w:eastAsia="Calibri" w:hAnsi="Arial" w:cs="Arial"/>
          <w:sz w:val="24"/>
          <w:lang w:eastAsia="en-US"/>
        </w:rPr>
        <w:t>51/543</w:t>
      </w:r>
      <w:r w:rsidRPr="006E4972">
        <w:rPr>
          <w:rFonts w:ascii="Arial" w:eastAsia="Calibri" w:hAnsi="Arial" w:cs="Arial"/>
          <w:sz w:val="24"/>
          <w:lang w:eastAsia="en-US"/>
        </w:rPr>
        <w:t>_ от _</w:t>
      </w:r>
      <w:r w:rsidR="00063DA3">
        <w:rPr>
          <w:rFonts w:ascii="Arial" w:eastAsia="Calibri" w:hAnsi="Arial" w:cs="Arial"/>
          <w:sz w:val="24"/>
          <w:lang w:eastAsia="en-US"/>
        </w:rPr>
        <w:t>14.07.2026</w:t>
      </w:r>
      <w:r w:rsidRPr="006E4972">
        <w:rPr>
          <w:rFonts w:ascii="Arial" w:eastAsia="Calibri" w:hAnsi="Arial" w:cs="Arial"/>
          <w:sz w:val="24"/>
          <w:lang w:eastAsia="en-US"/>
        </w:rPr>
        <w:t>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3382"/>
      </w:tblGrid>
      <w:tr w:rsidR="00026758" w:rsidRPr="006E4972" w:rsidTr="009D51C9">
        <w:trPr>
          <w:trHeight w:val="186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53C" w:rsidRDefault="004174ED" w:rsidP="00EB3DD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6E4972">
              <w:rPr>
                <w:rFonts w:ascii="Arial" w:hAnsi="Arial" w:cs="Arial"/>
                <w:sz w:val="24"/>
              </w:rPr>
              <w:t>О</w:t>
            </w:r>
            <w:r w:rsidR="00D87A08">
              <w:rPr>
                <w:rFonts w:ascii="Arial" w:hAnsi="Arial" w:cs="Arial"/>
                <w:sz w:val="24"/>
              </w:rPr>
              <w:t xml:space="preserve"> внесении изменений в решение Совета депутатов Городского округа Серпухов Московской области </w:t>
            </w:r>
            <w:r w:rsidR="00AB0FF4" w:rsidRPr="00AB0FF4">
              <w:rPr>
                <w:rFonts w:ascii="Arial" w:hAnsi="Arial" w:cs="Arial"/>
                <w:sz w:val="24"/>
              </w:rPr>
              <w:t xml:space="preserve">от 05.02.2024 </w:t>
            </w:r>
            <w:r w:rsidR="00D87A08">
              <w:rPr>
                <w:rFonts w:ascii="Arial" w:hAnsi="Arial" w:cs="Arial"/>
                <w:sz w:val="24"/>
              </w:rPr>
              <w:t>№ 5/33</w:t>
            </w:r>
            <w:proofErr w:type="gramStart"/>
            <w:r w:rsidR="00D87A08">
              <w:rPr>
                <w:rFonts w:ascii="Arial" w:hAnsi="Arial" w:cs="Arial"/>
                <w:sz w:val="24"/>
              </w:rPr>
              <w:t xml:space="preserve">   «</w:t>
            </w:r>
            <w:proofErr w:type="gramEnd"/>
            <w:r w:rsidR="00D87A08">
              <w:rPr>
                <w:rFonts w:ascii="Arial" w:hAnsi="Arial" w:cs="Arial"/>
                <w:sz w:val="24"/>
              </w:rPr>
              <w:t>Об утверждении структуры администрации Городского округа Серпухов Московской области»</w:t>
            </w:r>
          </w:p>
          <w:p w:rsidR="009D51C9" w:rsidRDefault="009D51C9" w:rsidP="00EB3DD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  <w:p w:rsidR="00295777" w:rsidRPr="006E4972" w:rsidRDefault="00295777" w:rsidP="00EB3DD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758" w:rsidRPr="006E4972" w:rsidRDefault="00026758" w:rsidP="00EB3DD9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Cs w:val="28"/>
                <w:lang w:eastAsia="en-US"/>
              </w:rPr>
            </w:pPr>
          </w:p>
          <w:p w:rsidR="00026758" w:rsidRPr="006E4972" w:rsidRDefault="00026758" w:rsidP="00EB3DD9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Cs w:val="28"/>
                <w:lang w:eastAsia="en-US"/>
              </w:rPr>
            </w:pPr>
          </w:p>
        </w:tc>
      </w:tr>
    </w:tbl>
    <w:p w:rsidR="00D87A08" w:rsidRP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39"/>
        <w:jc w:val="both"/>
        <w:rPr>
          <w:rFonts w:ascii="Arial" w:hAnsi="Arial" w:cs="Arial"/>
          <w:sz w:val="24"/>
        </w:rPr>
      </w:pPr>
      <w:r w:rsidRPr="00D87A08">
        <w:rPr>
          <w:rFonts w:ascii="Arial" w:hAnsi="Arial" w:cs="Arial"/>
          <w:sz w:val="24"/>
        </w:rPr>
        <w:t>В соответствии с Федеральным</w:t>
      </w:r>
      <w:r w:rsidR="00386888">
        <w:rPr>
          <w:rFonts w:ascii="Arial" w:hAnsi="Arial" w:cs="Arial"/>
          <w:sz w:val="24"/>
        </w:rPr>
        <w:t>и</w:t>
      </w:r>
      <w:r w:rsidRPr="00D87A08">
        <w:rPr>
          <w:rFonts w:ascii="Arial" w:hAnsi="Arial" w:cs="Arial"/>
          <w:sz w:val="24"/>
        </w:rPr>
        <w:t xml:space="preserve"> закон</w:t>
      </w:r>
      <w:r w:rsidR="00386888">
        <w:rPr>
          <w:rFonts w:ascii="Arial" w:hAnsi="Arial" w:cs="Arial"/>
          <w:sz w:val="24"/>
        </w:rPr>
        <w:t>ами</w:t>
      </w:r>
      <w:r w:rsidRPr="00D87A08">
        <w:rPr>
          <w:rFonts w:ascii="Arial" w:hAnsi="Arial" w:cs="Arial"/>
          <w:sz w:val="24"/>
        </w:rPr>
        <w:t xml:space="preserve"> от 06.10.2003 № 131-ФЗ                         «Об общих принципах организации местного самоуправления в Российской Федерации», </w:t>
      </w:r>
      <w:r w:rsidR="00386888" w:rsidRPr="00386888">
        <w:rPr>
          <w:rFonts w:ascii="Arial" w:hAnsi="Arial" w:cs="Arial"/>
          <w:sz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="00386888">
        <w:rPr>
          <w:rFonts w:ascii="Arial" w:hAnsi="Arial" w:cs="Arial"/>
          <w:sz w:val="24"/>
        </w:rPr>
        <w:t>,</w:t>
      </w:r>
      <w:r w:rsidRPr="00D87A08">
        <w:rPr>
          <w:rFonts w:ascii="Arial" w:hAnsi="Arial" w:cs="Arial"/>
          <w:sz w:val="24"/>
        </w:rPr>
        <w:t xml:space="preserve"> от 02.03.2007 № 25-ФЗ </w:t>
      </w:r>
      <w:r w:rsidR="00386888">
        <w:rPr>
          <w:rFonts w:ascii="Arial" w:hAnsi="Arial" w:cs="Arial"/>
          <w:sz w:val="24"/>
        </w:rPr>
        <w:t xml:space="preserve">                </w:t>
      </w:r>
      <w:r w:rsidRPr="00D87A08">
        <w:rPr>
          <w:rFonts w:ascii="Arial" w:hAnsi="Arial" w:cs="Arial"/>
          <w:sz w:val="24"/>
        </w:rPr>
        <w:t>«О муниципальной службе в Российской Федерации», Законом Московской области о</w:t>
      </w:r>
      <w:r w:rsidR="00386888">
        <w:rPr>
          <w:rFonts w:ascii="Arial" w:hAnsi="Arial" w:cs="Arial"/>
          <w:sz w:val="24"/>
        </w:rPr>
        <w:t xml:space="preserve">т 24.07.2007 </w:t>
      </w:r>
      <w:r w:rsidRPr="00D87A08">
        <w:rPr>
          <w:rFonts w:ascii="Arial" w:hAnsi="Arial" w:cs="Arial"/>
          <w:sz w:val="24"/>
        </w:rPr>
        <w:t xml:space="preserve">№ 137/2007-ОЗ «О муниципальной службе в Московской области», </w:t>
      </w:r>
      <w:r w:rsidR="00046B9C">
        <w:rPr>
          <w:rFonts w:ascii="Arial" w:hAnsi="Arial" w:cs="Arial"/>
          <w:sz w:val="24"/>
        </w:rPr>
        <w:t xml:space="preserve">Уставом муниципального образования «Городской округ Серпухов Московской области», </w:t>
      </w:r>
      <w:r w:rsidRPr="00D87A08">
        <w:rPr>
          <w:rFonts w:ascii="Arial" w:hAnsi="Arial" w:cs="Arial"/>
          <w:sz w:val="24"/>
        </w:rPr>
        <w:t>Совет депутатов Городского округа Серпухов Московской области</w:t>
      </w:r>
    </w:p>
    <w:p w:rsidR="00D87A08" w:rsidRP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40"/>
        <w:jc w:val="both"/>
        <w:rPr>
          <w:rFonts w:ascii="Arial" w:hAnsi="Arial" w:cs="Arial"/>
          <w:sz w:val="24"/>
        </w:rPr>
      </w:pPr>
    </w:p>
    <w:p w:rsidR="00D87A08" w:rsidRPr="00A41FE6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40"/>
        <w:jc w:val="center"/>
        <w:rPr>
          <w:rFonts w:ascii="Arial" w:hAnsi="Arial" w:cs="Arial"/>
          <w:b/>
          <w:sz w:val="24"/>
        </w:rPr>
      </w:pPr>
      <w:r w:rsidRPr="00A41FE6">
        <w:rPr>
          <w:rFonts w:ascii="Arial" w:hAnsi="Arial" w:cs="Arial"/>
          <w:b/>
          <w:sz w:val="24"/>
        </w:rPr>
        <w:t>решил:</w:t>
      </w:r>
    </w:p>
    <w:p w:rsidR="00D87A08" w:rsidRP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40"/>
        <w:jc w:val="both"/>
        <w:rPr>
          <w:rFonts w:ascii="Arial" w:hAnsi="Arial" w:cs="Arial"/>
          <w:sz w:val="24"/>
        </w:rPr>
      </w:pPr>
    </w:p>
    <w:p w:rsid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39"/>
        <w:jc w:val="both"/>
        <w:rPr>
          <w:rFonts w:ascii="Arial" w:hAnsi="Arial" w:cs="Arial"/>
          <w:sz w:val="24"/>
        </w:rPr>
      </w:pPr>
      <w:r w:rsidRPr="00D87A08">
        <w:rPr>
          <w:rFonts w:ascii="Arial" w:hAnsi="Arial" w:cs="Arial"/>
          <w:sz w:val="24"/>
        </w:rPr>
        <w:t xml:space="preserve">1. </w:t>
      </w:r>
      <w:r w:rsidR="00AB0FF4">
        <w:rPr>
          <w:rFonts w:ascii="Arial" w:hAnsi="Arial" w:cs="Arial"/>
          <w:sz w:val="24"/>
        </w:rPr>
        <w:t>Внести</w:t>
      </w:r>
      <w:r w:rsidR="00D91450">
        <w:rPr>
          <w:rFonts w:ascii="Arial" w:hAnsi="Arial" w:cs="Arial"/>
          <w:sz w:val="24"/>
        </w:rPr>
        <w:t xml:space="preserve"> </w:t>
      </w:r>
      <w:r w:rsidR="007F61A2">
        <w:rPr>
          <w:rFonts w:ascii="Arial" w:hAnsi="Arial" w:cs="Arial"/>
          <w:sz w:val="24"/>
          <w:lang w:val="en-US"/>
        </w:rPr>
        <w:t>c</w:t>
      </w:r>
      <w:r w:rsidR="007F61A2" w:rsidRPr="007F61A2">
        <w:rPr>
          <w:rFonts w:ascii="Arial" w:hAnsi="Arial" w:cs="Arial"/>
          <w:sz w:val="24"/>
        </w:rPr>
        <w:t xml:space="preserve"> 03</w:t>
      </w:r>
      <w:r w:rsidR="007F61A2">
        <w:rPr>
          <w:rFonts w:ascii="Arial" w:hAnsi="Arial" w:cs="Arial"/>
          <w:sz w:val="24"/>
        </w:rPr>
        <w:t xml:space="preserve">.08.2026 </w:t>
      </w:r>
      <w:r w:rsidR="00D91450">
        <w:rPr>
          <w:rFonts w:ascii="Arial" w:hAnsi="Arial" w:cs="Arial"/>
          <w:sz w:val="24"/>
        </w:rPr>
        <w:t>в решение Совета депутато</w:t>
      </w:r>
      <w:r w:rsidR="00AB0FF4">
        <w:rPr>
          <w:rFonts w:ascii="Arial" w:hAnsi="Arial" w:cs="Arial"/>
          <w:sz w:val="24"/>
        </w:rPr>
        <w:t xml:space="preserve">в Городского округа Серпухов </w:t>
      </w:r>
      <w:r w:rsidR="00533BF5">
        <w:rPr>
          <w:rFonts w:ascii="Arial" w:hAnsi="Arial" w:cs="Arial"/>
          <w:sz w:val="24"/>
        </w:rPr>
        <w:t>Московской области</w:t>
      </w:r>
      <w:r w:rsidR="00046B9C">
        <w:rPr>
          <w:rFonts w:ascii="Arial" w:hAnsi="Arial" w:cs="Arial"/>
          <w:sz w:val="24"/>
        </w:rPr>
        <w:t xml:space="preserve"> </w:t>
      </w:r>
      <w:proofErr w:type="gramStart"/>
      <w:r w:rsidR="00046B9C">
        <w:rPr>
          <w:rFonts w:ascii="Arial" w:hAnsi="Arial" w:cs="Arial"/>
          <w:sz w:val="24"/>
        </w:rPr>
        <w:t>от  05.02.2024</w:t>
      </w:r>
      <w:proofErr w:type="gramEnd"/>
      <w:r w:rsidR="00046B9C">
        <w:rPr>
          <w:rFonts w:ascii="Arial" w:hAnsi="Arial" w:cs="Arial"/>
          <w:sz w:val="24"/>
        </w:rPr>
        <w:t xml:space="preserve"> </w:t>
      </w:r>
      <w:r w:rsidR="00AB0FF4">
        <w:rPr>
          <w:rFonts w:ascii="Arial" w:hAnsi="Arial" w:cs="Arial"/>
          <w:sz w:val="24"/>
        </w:rPr>
        <w:t xml:space="preserve">№ </w:t>
      </w:r>
      <w:r w:rsidR="00A41FE6">
        <w:rPr>
          <w:rFonts w:ascii="Arial" w:hAnsi="Arial" w:cs="Arial"/>
          <w:sz w:val="24"/>
        </w:rPr>
        <w:t>5</w:t>
      </w:r>
      <w:r w:rsidR="00AB0FF4">
        <w:rPr>
          <w:rFonts w:ascii="Arial" w:hAnsi="Arial" w:cs="Arial"/>
          <w:sz w:val="24"/>
        </w:rPr>
        <w:t>/</w:t>
      </w:r>
      <w:r w:rsidR="00A41FE6">
        <w:rPr>
          <w:rFonts w:ascii="Arial" w:hAnsi="Arial" w:cs="Arial"/>
          <w:sz w:val="24"/>
        </w:rPr>
        <w:t xml:space="preserve">33 </w:t>
      </w:r>
      <w:r w:rsidR="00D91450">
        <w:rPr>
          <w:rFonts w:ascii="Arial" w:hAnsi="Arial" w:cs="Arial"/>
          <w:sz w:val="24"/>
        </w:rPr>
        <w:t>«Об утверждении</w:t>
      </w:r>
      <w:r w:rsidRPr="00D87A08">
        <w:rPr>
          <w:rFonts w:ascii="Arial" w:hAnsi="Arial" w:cs="Arial"/>
          <w:sz w:val="24"/>
        </w:rPr>
        <w:t xml:space="preserve"> структур</w:t>
      </w:r>
      <w:r w:rsidR="00D91450">
        <w:rPr>
          <w:rFonts w:ascii="Arial" w:hAnsi="Arial" w:cs="Arial"/>
          <w:sz w:val="24"/>
        </w:rPr>
        <w:t>ы</w:t>
      </w:r>
      <w:r w:rsidRPr="00D87A08">
        <w:rPr>
          <w:rFonts w:ascii="Arial" w:hAnsi="Arial" w:cs="Arial"/>
          <w:sz w:val="24"/>
        </w:rPr>
        <w:t xml:space="preserve"> администрации Городского округа Серпухов Московской области</w:t>
      </w:r>
      <w:r w:rsidR="00D91450">
        <w:rPr>
          <w:rFonts w:ascii="Arial" w:hAnsi="Arial" w:cs="Arial"/>
          <w:sz w:val="24"/>
        </w:rPr>
        <w:t>»</w:t>
      </w:r>
      <w:r w:rsidR="00AB0FF4">
        <w:rPr>
          <w:rFonts w:ascii="Arial" w:hAnsi="Arial" w:cs="Arial"/>
          <w:sz w:val="24"/>
        </w:rPr>
        <w:t xml:space="preserve"> следующие изменения</w:t>
      </w:r>
      <w:r w:rsidR="00D91450">
        <w:rPr>
          <w:rFonts w:ascii="Arial" w:hAnsi="Arial" w:cs="Arial"/>
          <w:sz w:val="24"/>
        </w:rPr>
        <w:t>:</w:t>
      </w:r>
    </w:p>
    <w:p w:rsidR="00D91450" w:rsidRPr="00D87A08" w:rsidRDefault="00D91450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39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1.</w:t>
      </w:r>
      <w:r w:rsidR="00D65CA6">
        <w:rPr>
          <w:rFonts w:ascii="Arial" w:hAnsi="Arial" w:cs="Arial"/>
          <w:sz w:val="24"/>
        </w:rPr>
        <w:t xml:space="preserve">1 </w:t>
      </w:r>
      <w:r>
        <w:rPr>
          <w:rFonts w:ascii="Arial" w:hAnsi="Arial" w:cs="Arial"/>
          <w:sz w:val="24"/>
        </w:rPr>
        <w:t xml:space="preserve"> приложение</w:t>
      </w:r>
      <w:proofErr w:type="gramEnd"/>
      <w:r>
        <w:rPr>
          <w:rFonts w:ascii="Arial" w:hAnsi="Arial" w:cs="Arial"/>
          <w:sz w:val="24"/>
        </w:rPr>
        <w:t xml:space="preserve"> к решению изложить в  </w:t>
      </w:r>
      <w:r w:rsidR="0015603C">
        <w:rPr>
          <w:rFonts w:ascii="Arial" w:hAnsi="Arial" w:cs="Arial"/>
          <w:sz w:val="24"/>
        </w:rPr>
        <w:t xml:space="preserve">следующей </w:t>
      </w:r>
      <w:r>
        <w:rPr>
          <w:rFonts w:ascii="Arial" w:hAnsi="Arial" w:cs="Arial"/>
          <w:sz w:val="24"/>
        </w:rPr>
        <w:t>редакции (прилагается).</w:t>
      </w:r>
    </w:p>
    <w:p w:rsidR="00D87A08" w:rsidRPr="00D87A08" w:rsidRDefault="00DF11D2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3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9C2AF3">
        <w:rPr>
          <w:rFonts w:ascii="Arial" w:hAnsi="Arial" w:cs="Arial"/>
          <w:sz w:val="24"/>
        </w:rPr>
        <w:t xml:space="preserve">. </w:t>
      </w:r>
      <w:r w:rsidR="00EF3C13" w:rsidRPr="00EF3C13">
        <w:rPr>
          <w:rFonts w:ascii="Arial" w:hAnsi="Arial" w:cs="Arial"/>
          <w:sz w:val="24"/>
        </w:rPr>
        <w:t xml:space="preserve">Направить настоящее решение </w:t>
      </w:r>
      <w:r w:rsidR="00533BF5">
        <w:rPr>
          <w:rFonts w:ascii="Arial" w:hAnsi="Arial" w:cs="Arial"/>
          <w:sz w:val="24"/>
        </w:rPr>
        <w:t>г</w:t>
      </w:r>
      <w:r w:rsidR="00EF3C13" w:rsidRPr="00EF3C13">
        <w:rPr>
          <w:rFonts w:ascii="Arial" w:hAnsi="Arial" w:cs="Arial"/>
          <w:sz w:val="24"/>
        </w:rPr>
        <w:t>лав</w:t>
      </w:r>
      <w:r w:rsidR="00EF3C13">
        <w:rPr>
          <w:rFonts w:ascii="Arial" w:hAnsi="Arial" w:cs="Arial"/>
          <w:sz w:val="24"/>
        </w:rPr>
        <w:t xml:space="preserve">е Городского округа </w:t>
      </w:r>
      <w:r w:rsidR="00533BF5">
        <w:rPr>
          <w:rFonts w:ascii="Arial" w:hAnsi="Arial" w:cs="Arial"/>
          <w:sz w:val="24"/>
        </w:rPr>
        <w:t xml:space="preserve">Серпухов Московской области </w:t>
      </w:r>
      <w:r w:rsidR="00EF3C13">
        <w:rPr>
          <w:rFonts w:ascii="Arial" w:hAnsi="Arial" w:cs="Arial"/>
          <w:sz w:val="24"/>
        </w:rPr>
        <w:t xml:space="preserve">А.В. </w:t>
      </w:r>
      <w:proofErr w:type="spellStart"/>
      <w:r w:rsidR="00EF3C13">
        <w:rPr>
          <w:rFonts w:ascii="Arial" w:hAnsi="Arial" w:cs="Arial"/>
          <w:sz w:val="24"/>
        </w:rPr>
        <w:t>Шимко</w:t>
      </w:r>
      <w:proofErr w:type="spellEnd"/>
      <w:r w:rsidR="00EF3C13">
        <w:rPr>
          <w:rFonts w:ascii="Arial" w:hAnsi="Arial" w:cs="Arial"/>
          <w:sz w:val="24"/>
        </w:rPr>
        <w:t xml:space="preserve"> для подписания </w:t>
      </w:r>
      <w:r w:rsidR="00EF3C13" w:rsidRPr="00EF3C13">
        <w:rPr>
          <w:rFonts w:ascii="Arial" w:hAnsi="Arial" w:cs="Arial"/>
          <w:sz w:val="24"/>
        </w:rPr>
        <w:t>и официального опубликования (обнародования).</w:t>
      </w:r>
    </w:p>
    <w:p w:rsidR="00D87A08" w:rsidRPr="00D87A08" w:rsidRDefault="00DF11D2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3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D87A08" w:rsidRPr="00D87A08">
        <w:rPr>
          <w:rFonts w:ascii="Arial" w:hAnsi="Arial" w:cs="Arial"/>
          <w:sz w:val="24"/>
        </w:rPr>
        <w:t xml:space="preserve">. Контроль за выполнением </w:t>
      </w:r>
      <w:proofErr w:type="gramStart"/>
      <w:r w:rsidR="002118D1">
        <w:rPr>
          <w:rFonts w:ascii="Arial" w:hAnsi="Arial" w:cs="Arial"/>
          <w:sz w:val="24"/>
        </w:rPr>
        <w:t xml:space="preserve">настоящего </w:t>
      </w:r>
      <w:r w:rsidR="00D87A08" w:rsidRPr="00D87A08">
        <w:rPr>
          <w:rFonts w:ascii="Arial" w:hAnsi="Arial" w:cs="Arial"/>
          <w:sz w:val="24"/>
        </w:rPr>
        <w:t xml:space="preserve"> решения</w:t>
      </w:r>
      <w:proofErr w:type="gramEnd"/>
      <w:r w:rsidR="00D87A08" w:rsidRPr="00D87A08">
        <w:rPr>
          <w:rFonts w:ascii="Arial" w:hAnsi="Arial" w:cs="Arial"/>
          <w:sz w:val="24"/>
        </w:rPr>
        <w:t xml:space="preserve"> возложить на постоянную депутатскую комиссию по </w:t>
      </w:r>
      <w:r w:rsidR="002118D1">
        <w:rPr>
          <w:rFonts w:ascii="Arial" w:hAnsi="Arial" w:cs="Arial"/>
          <w:sz w:val="24"/>
        </w:rPr>
        <w:t>нормотворчеств</w:t>
      </w:r>
      <w:r w:rsidR="00A41FE6">
        <w:rPr>
          <w:rFonts w:ascii="Arial" w:hAnsi="Arial" w:cs="Arial"/>
          <w:sz w:val="24"/>
        </w:rPr>
        <w:t>у</w:t>
      </w:r>
      <w:r w:rsidR="00D87A08" w:rsidRPr="00D87A08">
        <w:rPr>
          <w:rFonts w:ascii="Arial" w:hAnsi="Arial" w:cs="Arial"/>
          <w:sz w:val="24"/>
        </w:rPr>
        <w:t xml:space="preserve"> и органи</w:t>
      </w:r>
      <w:r w:rsidR="00884E32">
        <w:rPr>
          <w:rFonts w:ascii="Arial" w:hAnsi="Arial" w:cs="Arial"/>
          <w:sz w:val="24"/>
        </w:rPr>
        <w:t xml:space="preserve">зации депутатской деятельности, </w:t>
      </w:r>
      <w:r w:rsidR="00D87A08" w:rsidRPr="00D87A08">
        <w:rPr>
          <w:rFonts w:ascii="Arial" w:hAnsi="Arial" w:cs="Arial"/>
          <w:sz w:val="24"/>
        </w:rPr>
        <w:t xml:space="preserve">взаимодействию с общественными организациями </w:t>
      </w:r>
      <w:r w:rsidR="00DC5C5D">
        <w:rPr>
          <w:rFonts w:ascii="Arial" w:hAnsi="Arial" w:cs="Arial"/>
          <w:sz w:val="24"/>
        </w:rPr>
        <w:t xml:space="preserve">                                      </w:t>
      </w:r>
      <w:r w:rsidR="00D87A08" w:rsidRPr="00D87A08">
        <w:rPr>
          <w:rFonts w:ascii="Arial" w:hAnsi="Arial" w:cs="Arial"/>
          <w:sz w:val="24"/>
        </w:rPr>
        <w:t>и правоохра</w:t>
      </w:r>
      <w:r w:rsidR="002118D1">
        <w:rPr>
          <w:rFonts w:ascii="Arial" w:hAnsi="Arial" w:cs="Arial"/>
          <w:sz w:val="24"/>
        </w:rPr>
        <w:t>нительными органами (Тихонов А.</w:t>
      </w:r>
      <w:r w:rsidR="00D87A08" w:rsidRPr="00D87A08">
        <w:rPr>
          <w:rFonts w:ascii="Arial" w:hAnsi="Arial" w:cs="Arial"/>
          <w:sz w:val="24"/>
        </w:rPr>
        <w:t>Ю.).</w:t>
      </w:r>
    </w:p>
    <w:p w:rsidR="00D87A08" w:rsidRP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540"/>
        <w:jc w:val="both"/>
        <w:rPr>
          <w:rFonts w:ascii="Arial" w:hAnsi="Arial" w:cs="Arial"/>
          <w:sz w:val="24"/>
        </w:rPr>
      </w:pPr>
    </w:p>
    <w:p w:rsidR="00D87A08" w:rsidRPr="00D87A08" w:rsidRDefault="00D87A08" w:rsidP="00D87A08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</w:p>
    <w:p w:rsidR="00EB5A06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  <w:r w:rsidRPr="00D87A08">
        <w:rPr>
          <w:rFonts w:ascii="Arial" w:hAnsi="Arial" w:cs="Arial"/>
          <w:sz w:val="24"/>
        </w:rPr>
        <w:t>Председатель Совета депутатов</w:t>
      </w:r>
    </w:p>
    <w:p w:rsidR="00395904" w:rsidRDefault="00EB5A06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Городского округа Серпухов</w:t>
      </w:r>
      <w:r w:rsidR="00D87A08" w:rsidRPr="00D87A08">
        <w:rPr>
          <w:rFonts w:ascii="Arial" w:hAnsi="Arial" w:cs="Arial"/>
          <w:sz w:val="24"/>
        </w:rPr>
        <w:t xml:space="preserve">                                             </w:t>
      </w:r>
      <w:r w:rsidR="00D87A08">
        <w:rPr>
          <w:rFonts w:ascii="Arial" w:hAnsi="Arial" w:cs="Arial"/>
          <w:sz w:val="24"/>
        </w:rPr>
        <w:t xml:space="preserve">                    </w:t>
      </w:r>
      <w:r>
        <w:rPr>
          <w:rFonts w:ascii="Arial" w:hAnsi="Arial" w:cs="Arial"/>
          <w:sz w:val="24"/>
        </w:rPr>
        <w:t xml:space="preserve">      </w:t>
      </w:r>
      <w:r w:rsidR="002C0573">
        <w:rPr>
          <w:rFonts w:ascii="Arial" w:hAnsi="Arial" w:cs="Arial"/>
          <w:sz w:val="24"/>
        </w:rPr>
        <w:t>М.</w:t>
      </w:r>
      <w:r w:rsidR="00D87A08" w:rsidRPr="00D87A08">
        <w:rPr>
          <w:rFonts w:ascii="Arial" w:hAnsi="Arial" w:cs="Arial"/>
          <w:sz w:val="24"/>
        </w:rPr>
        <w:t>А. Шульга</w:t>
      </w:r>
    </w:p>
    <w:p w:rsid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</w:p>
    <w:p w:rsidR="0000262C" w:rsidRDefault="0000262C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D87A08" w:rsidRP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  <w:r w:rsidRPr="00D87A08">
        <w:rPr>
          <w:rFonts w:ascii="Arial" w:hAnsi="Arial" w:cs="Arial"/>
          <w:sz w:val="24"/>
        </w:rPr>
        <w:t xml:space="preserve">Глава </w:t>
      </w:r>
      <w:r w:rsidR="00046B9C">
        <w:rPr>
          <w:rFonts w:ascii="Arial" w:hAnsi="Arial" w:cs="Arial"/>
          <w:sz w:val="24"/>
        </w:rPr>
        <w:t>Г</w:t>
      </w:r>
      <w:r w:rsidRPr="00D87A08">
        <w:rPr>
          <w:rFonts w:ascii="Arial" w:hAnsi="Arial" w:cs="Arial"/>
          <w:sz w:val="24"/>
        </w:rPr>
        <w:t xml:space="preserve">ородского </w:t>
      </w:r>
      <w:proofErr w:type="gramStart"/>
      <w:r w:rsidRPr="00D87A08">
        <w:rPr>
          <w:rFonts w:ascii="Arial" w:hAnsi="Arial" w:cs="Arial"/>
          <w:sz w:val="24"/>
        </w:rPr>
        <w:t xml:space="preserve">округа  </w:t>
      </w:r>
      <w:r w:rsidR="00665535">
        <w:rPr>
          <w:rFonts w:ascii="Arial" w:hAnsi="Arial" w:cs="Arial"/>
          <w:sz w:val="24"/>
        </w:rPr>
        <w:t>Серпухов</w:t>
      </w:r>
      <w:proofErr w:type="gramEnd"/>
      <w:r w:rsidRPr="00D87A08">
        <w:rPr>
          <w:rFonts w:ascii="Arial" w:hAnsi="Arial" w:cs="Arial"/>
          <w:sz w:val="24"/>
        </w:rPr>
        <w:t xml:space="preserve">                              </w:t>
      </w:r>
      <w:r w:rsidR="00665535">
        <w:rPr>
          <w:rFonts w:ascii="Arial" w:hAnsi="Arial" w:cs="Arial"/>
          <w:sz w:val="24"/>
        </w:rPr>
        <w:t xml:space="preserve">                            </w:t>
      </w:r>
      <w:r>
        <w:rPr>
          <w:rFonts w:ascii="Arial" w:hAnsi="Arial" w:cs="Arial"/>
          <w:sz w:val="24"/>
        </w:rPr>
        <w:t xml:space="preserve">       А.В. </w:t>
      </w:r>
      <w:proofErr w:type="spellStart"/>
      <w:r>
        <w:rPr>
          <w:rFonts w:ascii="Arial" w:hAnsi="Arial" w:cs="Arial"/>
          <w:sz w:val="24"/>
        </w:rPr>
        <w:t>Шимко</w:t>
      </w:r>
      <w:proofErr w:type="spellEnd"/>
    </w:p>
    <w:p w:rsidR="00D87A08" w:rsidRP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</w:p>
    <w:p w:rsidR="00047996" w:rsidRDefault="00047996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</w:p>
    <w:p w:rsidR="00D87A08" w:rsidRDefault="00D87A08" w:rsidP="00EB3DD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</w:rPr>
      </w:pPr>
      <w:r w:rsidRPr="00D87A08">
        <w:rPr>
          <w:rFonts w:ascii="Arial" w:hAnsi="Arial" w:cs="Arial"/>
          <w:sz w:val="24"/>
        </w:rPr>
        <w:t xml:space="preserve">Подписано </w:t>
      </w:r>
      <w:r>
        <w:rPr>
          <w:rFonts w:ascii="Arial" w:hAnsi="Arial" w:cs="Arial"/>
          <w:sz w:val="24"/>
        </w:rPr>
        <w:t>г</w:t>
      </w:r>
      <w:r w:rsidRPr="00D87A08">
        <w:rPr>
          <w:rFonts w:ascii="Arial" w:hAnsi="Arial" w:cs="Arial"/>
          <w:sz w:val="24"/>
        </w:rPr>
        <w:t xml:space="preserve">лавой </w:t>
      </w:r>
      <w:r>
        <w:rPr>
          <w:rFonts w:ascii="Arial" w:hAnsi="Arial" w:cs="Arial"/>
          <w:sz w:val="24"/>
        </w:rPr>
        <w:t>Г</w:t>
      </w:r>
      <w:r w:rsidRPr="00D87A08">
        <w:rPr>
          <w:rFonts w:ascii="Arial" w:hAnsi="Arial" w:cs="Arial"/>
          <w:sz w:val="24"/>
        </w:rPr>
        <w:t>ородского округ</w:t>
      </w:r>
      <w:r w:rsidR="00A41FE6">
        <w:rPr>
          <w:rFonts w:ascii="Arial" w:hAnsi="Arial" w:cs="Arial"/>
          <w:sz w:val="24"/>
        </w:rPr>
        <w:t>а Серпухов</w:t>
      </w:r>
    </w:p>
    <w:p w:rsidR="001911EA" w:rsidRDefault="00063DA3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  <w:lang w:eastAsia="en-US"/>
        </w:rPr>
        <w:t>14.07.2026</w:t>
      </w:r>
    </w:p>
    <w:p w:rsidR="001911EA" w:rsidRDefault="001911EA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1911EA" w:rsidRDefault="001911EA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1911EA" w:rsidRDefault="001911EA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1911EA" w:rsidRDefault="001911EA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1911EA" w:rsidRDefault="001911EA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lastRenderedPageBreak/>
        <w:t xml:space="preserve">Приложение 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к решению Совета депутатов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Городского округа Серпухов      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Московской области 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от _</w:t>
      </w:r>
      <w:r w:rsidR="00063DA3">
        <w:rPr>
          <w:rFonts w:ascii="Arial" w:eastAsia="Calibri" w:hAnsi="Arial" w:cs="Arial"/>
          <w:sz w:val="24"/>
          <w:lang w:eastAsia="en-US"/>
        </w:rPr>
        <w:t>14.07.2026</w:t>
      </w:r>
      <w:r w:rsidRPr="001911EA">
        <w:rPr>
          <w:rFonts w:ascii="Arial" w:hAnsi="Arial" w:cs="Arial"/>
          <w:sz w:val="24"/>
        </w:rPr>
        <w:t>__ № _</w:t>
      </w:r>
      <w:r w:rsidR="00063DA3">
        <w:rPr>
          <w:rFonts w:ascii="Arial" w:hAnsi="Arial" w:cs="Arial"/>
          <w:sz w:val="24"/>
        </w:rPr>
        <w:t>51/543</w:t>
      </w:r>
      <w:bookmarkStart w:id="0" w:name="_GoBack"/>
      <w:bookmarkEnd w:id="0"/>
      <w:r w:rsidRPr="001911EA">
        <w:rPr>
          <w:rFonts w:ascii="Arial" w:hAnsi="Arial" w:cs="Arial"/>
          <w:sz w:val="24"/>
        </w:rPr>
        <w:t>___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«Приложение 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к решению Совета депутатов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Городского округа Серпухов      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Московской области 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от 05.02.2024 № 5/33</w:t>
      </w:r>
    </w:p>
    <w:p w:rsidR="001911EA" w:rsidRPr="001911EA" w:rsidRDefault="001911EA" w:rsidP="001911EA">
      <w:pPr>
        <w:ind w:left="4962"/>
        <w:rPr>
          <w:rFonts w:ascii="Arial" w:hAnsi="Arial" w:cs="Arial"/>
          <w:sz w:val="24"/>
        </w:rPr>
      </w:pPr>
    </w:p>
    <w:p w:rsidR="001911EA" w:rsidRPr="001911EA" w:rsidRDefault="001911EA" w:rsidP="001911EA">
      <w:pPr>
        <w:ind w:firstLine="709"/>
        <w:jc w:val="center"/>
        <w:rPr>
          <w:rFonts w:ascii="Arial" w:hAnsi="Arial" w:cs="Arial"/>
          <w:b/>
          <w:bCs/>
          <w:sz w:val="24"/>
        </w:rPr>
      </w:pPr>
    </w:p>
    <w:p w:rsidR="001911EA" w:rsidRPr="001911EA" w:rsidRDefault="001911EA" w:rsidP="001911EA">
      <w:pPr>
        <w:ind w:firstLine="709"/>
        <w:jc w:val="center"/>
        <w:rPr>
          <w:rFonts w:ascii="Arial" w:hAnsi="Arial" w:cs="Arial"/>
          <w:bCs/>
          <w:sz w:val="24"/>
        </w:rPr>
      </w:pPr>
      <w:r w:rsidRPr="001911EA">
        <w:rPr>
          <w:rFonts w:ascii="Arial" w:hAnsi="Arial" w:cs="Arial"/>
          <w:bCs/>
          <w:sz w:val="24"/>
        </w:rPr>
        <w:t>Структура администрации Городского округа Серпухов</w:t>
      </w:r>
    </w:p>
    <w:p w:rsidR="001911EA" w:rsidRPr="001911EA" w:rsidRDefault="001911EA" w:rsidP="001911EA">
      <w:pPr>
        <w:ind w:firstLine="709"/>
        <w:jc w:val="center"/>
        <w:rPr>
          <w:rFonts w:ascii="Arial" w:hAnsi="Arial" w:cs="Arial"/>
          <w:bCs/>
          <w:sz w:val="24"/>
        </w:rPr>
      </w:pPr>
      <w:r w:rsidRPr="001911EA">
        <w:rPr>
          <w:rFonts w:ascii="Arial" w:hAnsi="Arial" w:cs="Arial"/>
          <w:bCs/>
          <w:sz w:val="24"/>
        </w:rPr>
        <w:t xml:space="preserve"> Московской области</w:t>
      </w:r>
    </w:p>
    <w:p w:rsidR="001911EA" w:rsidRPr="001911EA" w:rsidRDefault="001911EA" w:rsidP="001911EA">
      <w:pPr>
        <w:ind w:firstLine="709"/>
        <w:rPr>
          <w:rFonts w:ascii="Arial" w:hAnsi="Arial" w:cs="Arial"/>
          <w:sz w:val="24"/>
        </w:rPr>
      </w:pP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Структуру администрации Городского округа Серпухов Московской области составляют следующие отраслевые (функциональные) органы: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1. Комитет по управлению имуществом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2. Комитет по финансам и налоговой политике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3. Комитет по образованию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4. Комитет по благоустройству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5. Управление культуры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6. Управление </w:t>
      </w:r>
      <w:proofErr w:type="gramStart"/>
      <w:r w:rsidRPr="001911EA">
        <w:rPr>
          <w:rFonts w:ascii="Arial" w:hAnsi="Arial" w:cs="Arial"/>
          <w:sz w:val="24"/>
        </w:rPr>
        <w:t>архитектуры  и</w:t>
      </w:r>
      <w:proofErr w:type="gramEnd"/>
      <w:r w:rsidRPr="001911EA">
        <w:rPr>
          <w:rFonts w:ascii="Arial" w:hAnsi="Arial" w:cs="Arial"/>
          <w:sz w:val="24"/>
        </w:rPr>
        <w:t xml:space="preserve"> градостроительства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7. Управление дорожного хозяйства, транспортного обслуживания населения и связи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8. Управление развития инженерной инфраструктуры администрации Городского округа Серпухов (юридическое лицо).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9. Управление по обеспечению общественной безопасности.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10. Управление внутренних коммуникаций.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11. Управление молодежной политики, физической культуры и спорта.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12. Управление экономики.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13.</w:t>
      </w:r>
      <w:r w:rsidRPr="001911EA">
        <w:rPr>
          <w:rFonts w:ascii="Arial" w:hAnsi="Arial" w:cs="Arial"/>
          <w:i/>
          <w:sz w:val="24"/>
        </w:rPr>
        <w:t xml:space="preserve"> </w:t>
      </w:r>
      <w:r w:rsidRPr="001911EA">
        <w:rPr>
          <w:rFonts w:ascii="Arial" w:hAnsi="Arial" w:cs="Arial"/>
          <w:sz w:val="24"/>
        </w:rPr>
        <w:t>Управление координации деятельности территорий муниципального образования.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14. Управление контрольной деятельностью.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15. Отдел по военно-мобилизационной работе.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16. Отдел муниципальной службы и кадров.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17. Отдел финансового контроля.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18. Контрактная служба (отдел).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>19. Отдел капитального строительства.</w:t>
      </w:r>
    </w:p>
    <w:p w:rsidR="001911EA" w:rsidRPr="001911EA" w:rsidRDefault="001911EA" w:rsidP="001911EA">
      <w:pPr>
        <w:ind w:firstLine="709"/>
        <w:jc w:val="both"/>
        <w:rPr>
          <w:rFonts w:ascii="Arial" w:hAnsi="Arial" w:cs="Arial"/>
          <w:sz w:val="24"/>
        </w:rPr>
      </w:pPr>
      <w:r w:rsidRPr="001911EA">
        <w:rPr>
          <w:rFonts w:ascii="Arial" w:hAnsi="Arial" w:cs="Arial"/>
          <w:sz w:val="24"/>
        </w:rPr>
        <w:t xml:space="preserve">20. </w:t>
      </w:r>
      <w:proofErr w:type="spellStart"/>
      <w:r w:rsidRPr="001911EA">
        <w:rPr>
          <w:rFonts w:ascii="Arial" w:hAnsi="Arial" w:cs="Arial"/>
          <w:sz w:val="24"/>
        </w:rPr>
        <w:t>Режимно</w:t>
      </w:r>
      <w:proofErr w:type="spellEnd"/>
      <w:r w:rsidRPr="001911EA">
        <w:rPr>
          <w:rFonts w:ascii="Arial" w:hAnsi="Arial" w:cs="Arial"/>
          <w:sz w:val="24"/>
        </w:rPr>
        <w:t xml:space="preserve"> – секретный сектор.».</w:t>
      </w:r>
      <w:r w:rsidRPr="001911EA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1911EA" w:rsidRPr="00395904" w:rsidRDefault="001911EA" w:rsidP="00D87A0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sectPr w:rsidR="001911EA" w:rsidRPr="00395904" w:rsidSect="00EB3D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262C"/>
    <w:rsid w:val="00013B57"/>
    <w:rsid w:val="00026758"/>
    <w:rsid w:val="00046B9C"/>
    <w:rsid w:val="00047996"/>
    <w:rsid w:val="00063DA3"/>
    <w:rsid w:val="000B7220"/>
    <w:rsid w:val="000D529C"/>
    <w:rsid w:val="000F6D1A"/>
    <w:rsid w:val="001117DA"/>
    <w:rsid w:val="0011482C"/>
    <w:rsid w:val="0015603C"/>
    <w:rsid w:val="00186AD8"/>
    <w:rsid w:val="001911EA"/>
    <w:rsid w:val="001A1995"/>
    <w:rsid w:val="001B4ADC"/>
    <w:rsid w:val="001C6B62"/>
    <w:rsid w:val="002118D1"/>
    <w:rsid w:val="002400D8"/>
    <w:rsid w:val="00243BF0"/>
    <w:rsid w:val="00271E37"/>
    <w:rsid w:val="00295777"/>
    <w:rsid w:val="002C0573"/>
    <w:rsid w:val="002F300D"/>
    <w:rsid w:val="002F5E35"/>
    <w:rsid w:val="003160A3"/>
    <w:rsid w:val="00341FCF"/>
    <w:rsid w:val="00386888"/>
    <w:rsid w:val="00395904"/>
    <w:rsid w:val="003E204F"/>
    <w:rsid w:val="004174ED"/>
    <w:rsid w:val="00433124"/>
    <w:rsid w:val="004375FC"/>
    <w:rsid w:val="00491E02"/>
    <w:rsid w:val="004A1D1A"/>
    <w:rsid w:val="004B6C3D"/>
    <w:rsid w:val="00512655"/>
    <w:rsid w:val="00533BF5"/>
    <w:rsid w:val="005379D3"/>
    <w:rsid w:val="00547357"/>
    <w:rsid w:val="0056129C"/>
    <w:rsid w:val="005613F6"/>
    <w:rsid w:val="00565C80"/>
    <w:rsid w:val="005664F3"/>
    <w:rsid w:val="00573BFD"/>
    <w:rsid w:val="00590833"/>
    <w:rsid w:val="00605C51"/>
    <w:rsid w:val="006139C8"/>
    <w:rsid w:val="00640042"/>
    <w:rsid w:val="00646CB3"/>
    <w:rsid w:val="00650357"/>
    <w:rsid w:val="00660619"/>
    <w:rsid w:val="00665535"/>
    <w:rsid w:val="00681D4C"/>
    <w:rsid w:val="00687AAF"/>
    <w:rsid w:val="00697EC8"/>
    <w:rsid w:val="006C774B"/>
    <w:rsid w:val="006E4972"/>
    <w:rsid w:val="00736BC9"/>
    <w:rsid w:val="0074012A"/>
    <w:rsid w:val="00757A25"/>
    <w:rsid w:val="00770923"/>
    <w:rsid w:val="007837C6"/>
    <w:rsid w:val="007B0B90"/>
    <w:rsid w:val="007D4C3B"/>
    <w:rsid w:val="007E09B9"/>
    <w:rsid w:val="007E4A08"/>
    <w:rsid w:val="007F61A2"/>
    <w:rsid w:val="007F7088"/>
    <w:rsid w:val="00806BA7"/>
    <w:rsid w:val="00830296"/>
    <w:rsid w:val="00884E32"/>
    <w:rsid w:val="008B762B"/>
    <w:rsid w:val="008F22F4"/>
    <w:rsid w:val="00906B05"/>
    <w:rsid w:val="009177A5"/>
    <w:rsid w:val="00981D03"/>
    <w:rsid w:val="00990579"/>
    <w:rsid w:val="00993DD3"/>
    <w:rsid w:val="009C2AF3"/>
    <w:rsid w:val="009D3A45"/>
    <w:rsid w:val="009D4587"/>
    <w:rsid w:val="009D51C9"/>
    <w:rsid w:val="009E08A1"/>
    <w:rsid w:val="00A2097A"/>
    <w:rsid w:val="00A35D7D"/>
    <w:rsid w:val="00A41FE6"/>
    <w:rsid w:val="00A50272"/>
    <w:rsid w:val="00A6517B"/>
    <w:rsid w:val="00AB0E44"/>
    <w:rsid w:val="00AB0FF4"/>
    <w:rsid w:val="00B11767"/>
    <w:rsid w:val="00B26C85"/>
    <w:rsid w:val="00B43A3F"/>
    <w:rsid w:val="00C37445"/>
    <w:rsid w:val="00C434D7"/>
    <w:rsid w:val="00CC4EB6"/>
    <w:rsid w:val="00D65CA6"/>
    <w:rsid w:val="00D676BD"/>
    <w:rsid w:val="00D77475"/>
    <w:rsid w:val="00D87A08"/>
    <w:rsid w:val="00D91450"/>
    <w:rsid w:val="00DB053C"/>
    <w:rsid w:val="00DC555A"/>
    <w:rsid w:val="00DC5C5D"/>
    <w:rsid w:val="00DE31A9"/>
    <w:rsid w:val="00DF11D2"/>
    <w:rsid w:val="00E07884"/>
    <w:rsid w:val="00E32D75"/>
    <w:rsid w:val="00E74D00"/>
    <w:rsid w:val="00EB3DD9"/>
    <w:rsid w:val="00EB5A06"/>
    <w:rsid w:val="00EE158F"/>
    <w:rsid w:val="00EF3C13"/>
    <w:rsid w:val="00F634FD"/>
    <w:rsid w:val="00F80C38"/>
    <w:rsid w:val="00F85965"/>
    <w:rsid w:val="00F903D0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3A4DF-4B0C-4995-A3A1-FE8A4EC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4174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174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97E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7E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7DFD-1E15-4B00-A411-BDD864B1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Виктория В. Жарикова</cp:lastModifiedBy>
  <cp:revision>5</cp:revision>
  <cp:lastPrinted>2026-03-25T13:37:00Z</cp:lastPrinted>
  <dcterms:created xsi:type="dcterms:W3CDTF">2026-07-07T06:45:00Z</dcterms:created>
  <dcterms:modified xsi:type="dcterms:W3CDTF">2026-07-14T11:16:00Z</dcterms:modified>
</cp:coreProperties>
</file>