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E0D" w:rsidRPr="00AB7594" w:rsidRDefault="00CA1E0D" w:rsidP="00FC51E1">
      <w:pPr>
        <w:spacing w:after="0"/>
        <w:rPr>
          <w:rFonts w:ascii="Arial" w:hAnsi="Arial" w:cs="Arial"/>
          <w:bCs/>
          <w:sz w:val="24"/>
          <w:szCs w:val="24"/>
        </w:rPr>
      </w:pPr>
    </w:p>
    <w:p w:rsidR="00123EC8" w:rsidRDefault="0017720C">
      <w:pPr>
        <w:spacing w:after="0"/>
        <w:rPr>
          <w:rFonts w:ascii="Arial" w:hAnsi="Arial" w:cs="Arial"/>
          <w:bCs/>
          <w:sz w:val="24"/>
          <w:szCs w:val="24"/>
        </w:rPr>
      </w:pPr>
      <w:r>
        <w:rPr>
          <w:rFonts w:ascii="Arial" w:hAnsi="Arial" w:cs="Arial"/>
          <w:bCs/>
          <w:noProof/>
          <w:sz w:val="24"/>
          <w:szCs w:val="24"/>
          <w:lang w:eastAsia="ru-RU"/>
        </w:rPr>
        <mc:AlternateContent>
          <mc:Choice Requires="wpg">
            <w:drawing>
              <wp:anchor distT="0" distB="0" distL="114300" distR="114300" simplePos="0" relativeHeight="252129280" behindDoc="1" locked="0" layoutInCell="1" allowOverlap="1">
                <wp:simplePos x="0" y="0"/>
                <wp:positionH relativeFrom="column">
                  <wp:posOffset>2797810</wp:posOffset>
                </wp:positionH>
                <wp:positionV relativeFrom="paragraph">
                  <wp:posOffset>96520</wp:posOffset>
                </wp:positionV>
                <wp:extent cx="643890" cy="826770"/>
                <wp:effectExtent l="0" t="0" r="3810" b="0"/>
                <wp:wrapThrough wrapText="bothSides">
                  <wp:wrapPolygon edited="1">
                    <wp:start x="0" y="0"/>
                    <wp:lineTo x="0" y="20903"/>
                    <wp:lineTo x="21089" y="20903"/>
                    <wp:lineTo x="21089" y="0"/>
                    <wp:lineTo x="0" y="0"/>
                  </wp:wrapPolygon>
                </wp:wrapThrough>
                <wp:docPr id="1" name="Рисунок 229" descr="герр 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р п"/>
                        <pic:cNvPicPr>
                          <a:picLocks noChangeAspect="1"/>
                        </pic:cNvPicPr>
                      </pic:nvPicPr>
                      <pic:blipFill>
                        <a:blip r:embed="rId8"/>
                        <a:stretch/>
                      </pic:blipFill>
                      <pic:spPr bwMode="auto">
                        <a:xfrm>
                          <a:off x="0" y="0"/>
                          <a:ext cx="643890" cy="826770"/>
                        </a:xfrm>
                        <a:prstGeom prst="rect">
                          <a:avLst/>
                        </a:prstGeom>
                        <a:noFill/>
                        <a:ln>
                          <a:noFill/>
                        </a:ln>
                      </pic:spPr>
                    </pic:pic>
                  </a:graphicData>
                </a:graphic>
              </wp:anchor>
            </w:drawing>
          </mc:Choice>
          <mc:Fallback xmlns:cx="http://schemas.microsoft.com/office/drawing/2014/chartex" xmlns:w16se="http://schemas.microsoft.com/office/word/2015/wordml/symex"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2129792;o:allowoverlap:true;o:allowincell:true;mso-position-horizontal-relative:text;margin-left:220.3pt;mso-position-horizontal:absolute;mso-position-vertical-relative:text;margin-top:7.6pt;mso-position-vertical:absolute;width:50.7pt;height:65.1pt;mso-wrap-distance-left:9.0pt;mso-wrap-distance-top:0.0pt;mso-wrap-distance-right:9.0pt;mso-wrap-distance-bottom:0.0pt;" wrapcoords="0 0 0 96773 97634 96773 97634 0 0 0" stroked="f">
                <v:path textboxrect="0,0,0,0"/>
                <w10:wrap type="through"/>
                <v:imagedata r:id="rId12" o:title=""/>
              </v:shape>
            </w:pict>
          </mc:Fallback>
        </mc:AlternateContent>
      </w:r>
    </w:p>
    <w:p w:rsidR="00123EC8" w:rsidRDefault="00123EC8">
      <w:pPr>
        <w:jc w:val="both"/>
        <w:rPr>
          <w:rFonts w:ascii="Arial" w:hAnsi="Arial" w:cs="Arial"/>
          <w:bCs/>
          <w:sz w:val="24"/>
          <w:szCs w:val="24"/>
        </w:rPr>
      </w:pPr>
    </w:p>
    <w:p w:rsidR="00123EC8" w:rsidRDefault="0017720C">
      <w:pPr>
        <w:tabs>
          <w:tab w:val="left" w:pos="4512"/>
        </w:tabs>
        <w:jc w:val="both"/>
        <w:rPr>
          <w:rFonts w:ascii="Arial" w:hAnsi="Arial" w:cs="Arial"/>
          <w:bCs/>
          <w:sz w:val="24"/>
          <w:szCs w:val="24"/>
        </w:rPr>
      </w:pPr>
      <w:r>
        <w:rPr>
          <w:rFonts w:ascii="Arial" w:hAnsi="Arial" w:cs="Arial"/>
          <w:bCs/>
          <w:sz w:val="24"/>
          <w:szCs w:val="24"/>
        </w:rPr>
        <w:tab/>
      </w:r>
    </w:p>
    <w:p w:rsidR="00123EC8" w:rsidRDefault="00123EC8">
      <w:pPr>
        <w:spacing w:line="240" w:lineRule="auto"/>
        <w:jc w:val="center"/>
        <w:rPr>
          <w:rFonts w:ascii="Arial" w:hAnsi="Arial" w:cs="Arial"/>
          <w:b/>
          <w:sz w:val="28"/>
          <w:szCs w:val="36"/>
        </w:rPr>
      </w:pPr>
    </w:p>
    <w:p w:rsidR="00123EC8" w:rsidRDefault="0017720C">
      <w:pPr>
        <w:spacing w:line="240" w:lineRule="auto"/>
        <w:jc w:val="center"/>
        <w:rPr>
          <w:rFonts w:ascii="Arial" w:hAnsi="Arial" w:cs="Arial"/>
          <w:b/>
          <w:sz w:val="36"/>
          <w:szCs w:val="36"/>
        </w:rPr>
      </w:pPr>
      <w:r>
        <w:rPr>
          <w:rFonts w:ascii="Arial" w:hAnsi="Arial" w:cs="Arial"/>
          <w:b/>
          <w:sz w:val="36"/>
          <w:szCs w:val="36"/>
        </w:rPr>
        <w:t>Совет депутатов Городского округа Серпухов</w:t>
      </w:r>
    </w:p>
    <w:p w:rsidR="00123EC8" w:rsidRDefault="0017720C">
      <w:pPr>
        <w:spacing w:line="240" w:lineRule="auto"/>
        <w:jc w:val="center"/>
        <w:rPr>
          <w:rFonts w:ascii="Arial" w:hAnsi="Arial" w:cs="Arial"/>
          <w:b/>
          <w:sz w:val="36"/>
          <w:szCs w:val="36"/>
        </w:rPr>
      </w:pPr>
      <w:r>
        <w:rPr>
          <w:rFonts w:ascii="Arial" w:hAnsi="Arial" w:cs="Arial"/>
          <w:b/>
          <w:sz w:val="36"/>
          <w:szCs w:val="36"/>
        </w:rPr>
        <w:t>Московской области</w:t>
      </w:r>
    </w:p>
    <w:p w:rsidR="00123EC8" w:rsidRDefault="0017720C">
      <w:r>
        <w:rPr>
          <w:rFonts w:ascii="Arial" w:hAnsi="Arial" w:cs="Arial"/>
          <w:b/>
          <w:sz w:val="24"/>
          <w:szCs w:val="24"/>
        </w:rPr>
        <w:t>____________________________________________________________________________</w:t>
      </w:r>
    </w:p>
    <w:p w:rsidR="00123EC8" w:rsidRDefault="0017720C">
      <w:pPr>
        <w:spacing w:after="0" w:line="240" w:lineRule="auto"/>
        <w:jc w:val="center"/>
        <w:rPr>
          <w:rFonts w:ascii="Arial" w:hAnsi="Arial" w:cs="Arial"/>
          <w:b/>
          <w:sz w:val="40"/>
          <w:szCs w:val="40"/>
        </w:rPr>
      </w:pPr>
      <w:r>
        <w:rPr>
          <w:rFonts w:ascii="Arial" w:hAnsi="Arial" w:cs="Arial"/>
          <w:b/>
          <w:sz w:val="40"/>
          <w:szCs w:val="40"/>
        </w:rPr>
        <w:t>РЕШЕНИЕ</w:t>
      </w:r>
    </w:p>
    <w:p w:rsidR="00123EC8" w:rsidRDefault="00123EC8">
      <w:pPr>
        <w:spacing w:after="0" w:line="240" w:lineRule="auto"/>
        <w:jc w:val="both"/>
        <w:rPr>
          <w:rFonts w:ascii="Arial" w:hAnsi="Arial" w:cs="Arial"/>
          <w:sz w:val="24"/>
          <w:szCs w:val="24"/>
        </w:rPr>
      </w:pPr>
    </w:p>
    <w:p w:rsidR="00123EC8" w:rsidRPr="007D56BF" w:rsidRDefault="00C9311C">
      <w:pPr>
        <w:spacing w:after="0" w:line="240" w:lineRule="auto"/>
        <w:jc w:val="both"/>
        <w:rPr>
          <w:rFonts w:ascii="Arial" w:hAnsi="Arial" w:cs="Arial"/>
          <w:sz w:val="24"/>
          <w:szCs w:val="28"/>
        </w:rPr>
      </w:pPr>
      <w:r>
        <w:rPr>
          <w:rFonts w:ascii="Arial" w:hAnsi="Arial" w:cs="Arial"/>
          <w:noProof/>
          <w:sz w:val="24"/>
          <w:szCs w:val="28"/>
          <w:lang w:eastAsia="ru-RU"/>
        </w:rPr>
        <mc:AlternateContent>
          <mc:Choice Requires="wps">
            <w:drawing>
              <wp:anchor distT="0" distB="0" distL="114300" distR="114300" simplePos="0" relativeHeight="252346368" behindDoc="0" locked="0" layoutInCell="1" allowOverlap="1">
                <wp:simplePos x="0" y="0"/>
                <wp:positionH relativeFrom="column">
                  <wp:posOffset>1299210</wp:posOffset>
                </wp:positionH>
                <wp:positionV relativeFrom="paragraph">
                  <wp:posOffset>179705</wp:posOffset>
                </wp:positionV>
                <wp:extent cx="2286000" cy="0"/>
                <wp:effectExtent l="0" t="0" r="19050" b="19050"/>
                <wp:wrapNone/>
                <wp:docPr id="162" name="Прямая соединительная линия 162"/>
                <wp:cNvGraphicFramePr/>
                <a:graphic xmlns:a="http://schemas.openxmlformats.org/drawingml/2006/main">
                  <a:graphicData uri="http://schemas.microsoft.com/office/word/2010/wordprocessingShape">
                    <wps:wsp>
                      <wps:cNvCnPr/>
                      <wps:spPr>
                        <a:xfrm>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5C11152B" id="Прямая соединительная линия 162" o:spid="_x0000_s1026" style="position:absolute;z-index:252346368;visibility:visible;mso-wrap-style:square;mso-wrap-distance-left:9pt;mso-wrap-distance-top:0;mso-wrap-distance-right:9pt;mso-wrap-distance-bottom:0;mso-position-horizontal:absolute;mso-position-horizontal-relative:text;mso-position-vertical:absolute;mso-position-vertical-relative:text" from="102.3pt,14.15pt" to="282.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" strokecolor="black [3200]" strokeweight=".5pt">
                <v:stroke joinstyle="miter"/>
              </v:line>
            </w:pict>
          </mc:Fallback>
        </mc:AlternateContent>
      </w:r>
      <w:r>
        <w:rPr>
          <w:rFonts w:ascii="Arial" w:hAnsi="Arial" w:cs="Arial"/>
          <w:noProof/>
          <w:sz w:val="24"/>
          <w:szCs w:val="28"/>
          <w:lang w:eastAsia="ru-RU"/>
        </w:rPr>
        <mc:AlternateContent>
          <mc:Choice Requires="wps">
            <w:drawing>
              <wp:anchor distT="0" distB="0" distL="114300" distR="114300" simplePos="0" relativeHeight="252345344" behindDoc="0" locked="0" layoutInCell="1" allowOverlap="1">
                <wp:simplePos x="0" y="0"/>
                <wp:positionH relativeFrom="column">
                  <wp:posOffset>175260</wp:posOffset>
                </wp:positionH>
                <wp:positionV relativeFrom="paragraph">
                  <wp:posOffset>170180</wp:posOffset>
                </wp:positionV>
                <wp:extent cx="971550" cy="0"/>
                <wp:effectExtent l="0" t="0" r="19050" b="19050"/>
                <wp:wrapNone/>
                <wp:docPr id="95" name="Прямая соединительная линия 95"/>
                <wp:cNvGraphicFramePr/>
                <a:graphic xmlns:a="http://schemas.openxmlformats.org/drawingml/2006/main">
                  <a:graphicData uri="http://schemas.microsoft.com/office/word/2010/wordprocessingShape">
                    <wps:wsp>
                      <wps:cNvCnPr/>
                      <wps:spPr>
                        <a:xfrm>
                          <a:off x="0" y="0"/>
                          <a:ext cx="971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773AF1FE" id="Прямая соединительная линия 95" o:spid="_x0000_s1026" style="position:absolute;z-index:252345344;visibility:visible;mso-wrap-style:square;mso-wrap-distance-left:9pt;mso-wrap-distance-top:0;mso-wrap-distance-right:9pt;mso-wrap-distance-bottom:0;mso-position-horizontal:absolute;mso-position-horizontal-relative:text;mso-position-vertical:absolute;mso-position-vertical-relative:text" from="13.8pt,13.4pt" to="90.3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" strokecolor="black [3200]" strokeweight=".5pt">
                <v:stroke joinstyle="miter"/>
              </v:line>
            </w:pict>
          </mc:Fallback>
        </mc:AlternateContent>
      </w:r>
      <w:r w:rsidR="0017720C" w:rsidRPr="007D56BF">
        <w:rPr>
          <w:rFonts w:ascii="Arial" w:hAnsi="Arial" w:cs="Arial"/>
          <w:sz w:val="24"/>
          <w:szCs w:val="28"/>
        </w:rPr>
        <w:t>№</w:t>
      </w:r>
      <w:r w:rsidR="0017720C" w:rsidRPr="00C9311C">
        <w:rPr>
          <w:rFonts w:ascii="Arial" w:hAnsi="Arial" w:cs="Arial"/>
          <w:sz w:val="24"/>
          <w:szCs w:val="28"/>
        </w:rPr>
        <w:t xml:space="preserve"> </w:t>
      </w:r>
      <w:r w:rsidR="00BD4848">
        <w:rPr>
          <w:rFonts w:ascii="Arial" w:hAnsi="Arial" w:cs="Arial"/>
          <w:sz w:val="24"/>
          <w:szCs w:val="28"/>
        </w:rPr>
        <w:t>51/538</w:t>
      </w:r>
      <w:r w:rsidR="0017720C" w:rsidRPr="00C9311C">
        <w:rPr>
          <w:rFonts w:ascii="Arial" w:hAnsi="Arial" w:cs="Arial"/>
          <w:sz w:val="24"/>
          <w:szCs w:val="28"/>
        </w:rPr>
        <w:t xml:space="preserve"> </w:t>
      </w:r>
      <w:r w:rsidR="0017720C" w:rsidRPr="007D56BF">
        <w:rPr>
          <w:rFonts w:ascii="Arial" w:hAnsi="Arial" w:cs="Arial"/>
          <w:sz w:val="24"/>
          <w:szCs w:val="28"/>
        </w:rPr>
        <w:t>от</w:t>
      </w:r>
      <w:r w:rsidR="00BD4848">
        <w:rPr>
          <w:rFonts w:ascii="Arial" w:hAnsi="Arial" w:cs="Arial"/>
          <w:sz w:val="24"/>
          <w:szCs w:val="28"/>
        </w:rPr>
        <w:t xml:space="preserve"> 14.07.2026</w:t>
      </w:r>
    </w:p>
    <w:p w:rsidR="00123EC8" w:rsidRPr="007D56BF" w:rsidRDefault="00123EC8">
      <w:pPr>
        <w:spacing w:after="0" w:line="240" w:lineRule="auto"/>
        <w:jc w:val="both"/>
        <w:rPr>
          <w:rFonts w:ascii="Arial" w:hAnsi="Arial" w:cs="Arial"/>
          <w:sz w:val="24"/>
          <w:szCs w:val="28"/>
        </w:rPr>
      </w:pPr>
    </w:p>
    <w:p w:rsidR="00123EC8" w:rsidRDefault="00E85939">
      <w:pPr>
        <w:spacing w:after="0" w:line="240" w:lineRule="auto"/>
        <w:ind w:right="4536"/>
        <w:jc w:val="both"/>
        <w:rPr>
          <w:rFonts w:ascii="Arial" w:hAnsi="Arial" w:cs="Arial"/>
          <w:sz w:val="24"/>
          <w:szCs w:val="28"/>
        </w:rPr>
      </w:pPr>
      <w:r>
        <w:rPr>
          <w:rFonts w:ascii="Arial" w:hAnsi="Arial" w:cs="Arial"/>
          <w:sz w:val="24"/>
          <w:szCs w:val="28"/>
        </w:rPr>
        <w:t>О внесении изменений в</w:t>
      </w:r>
      <w:r w:rsidR="0017720C" w:rsidRPr="007D56BF">
        <w:rPr>
          <w:rFonts w:ascii="Arial" w:hAnsi="Arial" w:cs="Arial"/>
          <w:sz w:val="24"/>
          <w:szCs w:val="28"/>
        </w:rPr>
        <w:t xml:space="preserve"> Правил</w:t>
      </w:r>
      <w:r>
        <w:rPr>
          <w:rFonts w:ascii="Arial" w:hAnsi="Arial" w:cs="Arial"/>
          <w:sz w:val="24"/>
          <w:szCs w:val="28"/>
        </w:rPr>
        <w:t>а</w:t>
      </w:r>
      <w:r w:rsidR="0017720C" w:rsidRPr="007D56BF">
        <w:rPr>
          <w:rFonts w:ascii="Arial" w:hAnsi="Arial" w:cs="Arial"/>
          <w:sz w:val="24"/>
          <w:szCs w:val="28"/>
        </w:rPr>
        <w:t xml:space="preserve"> благоустройства территории муниципального образования «Городской округ Серпухов Московской области»</w:t>
      </w:r>
      <w:r>
        <w:rPr>
          <w:rFonts w:ascii="Arial" w:hAnsi="Arial" w:cs="Arial"/>
          <w:sz w:val="24"/>
          <w:szCs w:val="28"/>
        </w:rPr>
        <w:t>, утвержденные решением Совета депутатов Городского округа Серпухов Московской области от 24.12.2024 № 25/288</w:t>
      </w:r>
      <w:r w:rsidR="007F4A47" w:rsidRPr="007F4A47">
        <w:rPr>
          <w:rFonts w:ascii="Arial" w:hAnsi="Arial" w:cs="Arial"/>
          <w:sz w:val="24"/>
          <w:szCs w:val="28"/>
        </w:rPr>
        <w:t xml:space="preserve"> </w:t>
      </w:r>
    </w:p>
    <w:p w:rsidR="00BB2557" w:rsidRPr="007F4A47" w:rsidRDefault="00BB2557">
      <w:pPr>
        <w:spacing w:after="0" w:line="240" w:lineRule="auto"/>
        <w:ind w:right="4536"/>
        <w:jc w:val="both"/>
        <w:rPr>
          <w:rFonts w:ascii="Arial" w:hAnsi="Arial" w:cs="Arial"/>
          <w:sz w:val="24"/>
          <w:szCs w:val="28"/>
        </w:rPr>
      </w:pPr>
    </w:p>
    <w:p w:rsidR="001E7467" w:rsidRDefault="001E7467" w:rsidP="00E46DA9">
      <w:pPr>
        <w:pStyle w:val="ConsPlusTitlePage"/>
        <w:jc w:val="both"/>
        <w:rPr>
          <w:rFonts w:ascii="Arial" w:eastAsiaTheme="minorHAnsi" w:hAnsi="Arial" w:cs="Arial"/>
          <w:sz w:val="24"/>
          <w:szCs w:val="28"/>
          <w:lang w:eastAsia="en-US"/>
        </w:rPr>
      </w:pPr>
    </w:p>
    <w:p w:rsidR="00E46DA9" w:rsidRPr="007D56BF" w:rsidRDefault="00E46DA9" w:rsidP="00E46DA9">
      <w:pPr>
        <w:pStyle w:val="ConsPlusTitlePage"/>
        <w:jc w:val="both"/>
        <w:rPr>
          <w:rFonts w:ascii="Arial" w:hAnsi="Arial" w:cs="Arial"/>
          <w:sz w:val="24"/>
          <w:szCs w:val="28"/>
        </w:rPr>
      </w:pPr>
    </w:p>
    <w:p w:rsidR="00123EC8" w:rsidRPr="007D56BF" w:rsidRDefault="0017720C" w:rsidP="007D56BF">
      <w:pPr>
        <w:pStyle w:val="ConsPlusTitlePage"/>
        <w:ind w:firstLine="567"/>
        <w:jc w:val="both"/>
        <w:rPr>
          <w:rFonts w:ascii="Arial" w:hAnsi="Arial" w:cs="Arial"/>
          <w:sz w:val="24"/>
          <w:szCs w:val="24"/>
        </w:rPr>
      </w:pPr>
      <w:r w:rsidRPr="001E7467">
        <w:rPr>
          <w:rFonts w:ascii="Arial" w:hAnsi="Arial" w:cs="Arial"/>
          <w:sz w:val="24"/>
          <w:szCs w:val="24"/>
        </w:rPr>
        <w:t>В соответс</w:t>
      </w:r>
      <w:r w:rsidR="001E7467">
        <w:rPr>
          <w:rFonts w:ascii="Arial" w:hAnsi="Arial" w:cs="Arial"/>
          <w:sz w:val="24"/>
          <w:szCs w:val="24"/>
        </w:rPr>
        <w:t xml:space="preserve">твии с </w:t>
      </w:r>
      <w:r w:rsidR="00311626" w:rsidRPr="00311626">
        <w:rPr>
          <w:rFonts w:ascii="Arial" w:hAnsi="Arial" w:cs="Arial"/>
          <w:sz w:val="24"/>
          <w:szCs w:val="24"/>
        </w:rPr>
        <w:t>Федеральным законом от 06.10.2003 № 131-ФЗ «Об общих принципах организации местного самоуправления в Российской Федерации»</w:t>
      </w:r>
      <w:r w:rsidR="00311626">
        <w:rPr>
          <w:rFonts w:ascii="Arial" w:hAnsi="Arial" w:cs="Arial"/>
          <w:sz w:val="24"/>
          <w:szCs w:val="24"/>
        </w:rPr>
        <w:t xml:space="preserve">, </w:t>
      </w:r>
      <w:r w:rsidR="001E7467">
        <w:rPr>
          <w:rFonts w:ascii="Arial" w:hAnsi="Arial" w:cs="Arial"/>
          <w:sz w:val="24"/>
          <w:szCs w:val="24"/>
        </w:rPr>
        <w:t>Федеральным законом от 20.</w:t>
      </w:r>
      <w:r w:rsidR="001E7467" w:rsidRPr="001E7467">
        <w:rPr>
          <w:rFonts w:ascii="Arial" w:hAnsi="Arial" w:cs="Arial"/>
          <w:sz w:val="24"/>
          <w:szCs w:val="24"/>
        </w:rPr>
        <w:t>03</w:t>
      </w:r>
      <w:r w:rsidR="001E7467">
        <w:rPr>
          <w:rFonts w:ascii="Arial" w:hAnsi="Arial" w:cs="Arial"/>
          <w:sz w:val="24"/>
          <w:szCs w:val="24"/>
        </w:rPr>
        <w:t>.2025 № 33</w:t>
      </w:r>
      <w:r w:rsidRPr="001E7467">
        <w:rPr>
          <w:rFonts w:ascii="Arial" w:hAnsi="Arial" w:cs="Arial"/>
          <w:sz w:val="24"/>
          <w:szCs w:val="24"/>
        </w:rPr>
        <w:t>-ФЗ «</w:t>
      </w:r>
      <w:r w:rsidR="001E7467" w:rsidRPr="001E7467">
        <w:rPr>
          <w:rFonts w:ascii="Arial" w:hAnsi="Arial" w:cs="Arial"/>
          <w:sz w:val="24"/>
          <w:szCs w:val="24"/>
        </w:rPr>
        <w:t>Об общих принципах организации местного самоуправления в единой системе публичной власти</w:t>
      </w:r>
      <w:r w:rsidRPr="001E7467">
        <w:rPr>
          <w:rFonts w:ascii="Arial" w:hAnsi="Arial" w:cs="Arial"/>
          <w:sz w:val="24"/>
          <w:szCs w:val="24"/>
        </w:rPr>
        <w:t>»,</w:t>
      </w:r>
      <w:r w:rsidRPr="007D56BF">
        <w:rPr>
          <w:rFonts w:ascii="Arial" w:hAnsi="Arial" w:cs="Arial"/>
          <w:sz w:val="24"/>
          <w:szCs w:val="24"/>
        </w:rPr>
        <w:t xml:space="preserve"> Законом Московской области </w:t>
      </w:r>
      <w:r w:rsidR="007029BC">
        <w:rPr>
          <w:rFonts w:ascii="Arial" w:hAnsi="Arial" w:cs="Arial"/>
          <w:sz w:val="24"/>
          <w:szCs w:val="24"/>
        </w:rPr>
        <w:br/>
      </w:r>
      <w:r w:rsidRPr="007D56BF">
        <w:rPr>
          <w:rFonts w:ascii="Arial" w:hAnsi="Arial" w:cs="Arial"/>
          <w:sz w:val="24"/>
          <w:szCs w:val="24"/>
        </w:rPr>
        <w:t xml:space="preserve">от 30.12.2014 № 191/2014-ОЗ «О регулировании дополнительных вопросов в сфере благоустройства в Московской области», </w:t>
      </w:r>
      <w:r w:rsidR="007D56BF" w:rsidRPr="007D56BF">
        <w:rPr>
          <w:rFonts w:ascii="Arial" w:hAnsi="Arial" w:cs="Arial"/>
          <w:sz w:val="24"/>
          <w:szCs w:val="24"/>
        </w:rPr>
        <w:t xml:space="preserve">на основании Устава муниципального образования «Городской округ Серпухов Московской области», </w:t>
      </w:r>
      <w:r w:rsidRPr="007D56BF">
        <w:rPr>
          <w:rFonts w:ascii="Arial" w:hAnsi="Arial" w:cs="Arial"/>
          <w:sz w:val="24"/>
          <w:szCs w:val="24"/>
        </w:rPr>
        <w:t>Совет депутатов Городского округа Серпухов Московской области</w:t>
      </w:r>
    </w:p>
    <w:p w:rsidR="00123EC8" w:rsidRPr="007D56BF" w:rsidRDefault="00123EC8" w:rsidP="007D56BF">
      <w:pPr>
        <w:pStyle w:val="ConsPlusTitlePage"/>
        <w:ind w:firstLine="567"/>
        <w:jc w:val="center"/>
        <w:rPr>
          <w:rFonts w:ascii="Arial" w:hAnsi="Arial" w:cs="Arial"/>
          <w:sz w:val="24"/>
          <w:szCs w:val="24"/>
        </w:rPr>
      </w:pPr>
    </w:p>
    <w:p w:rsidR="00123EC8" w:rsidRPr="007D56BF" w:rsidRDefault="0017720C" w:rsidP="007D56BF">
      <w:pPr>
        <w:pStyle w:val="ConsPlusTitlePage"/>
        <w:jc w:val="center"/>
        <w:rPr>
          <w:rFonts w:ascii="Arial" w:hAnsi="Arial" w:cs="Arial"/>
          <w:b/>
          <w:sz w:val="24"/>
          <w:szCs w:val="24"/>
        </w:rPr>
      </w:pPr>
      <w:r w:rsidRPr="007D56BF">
        <w:rPr>
          <w:rFonts w:ascii="Arial" w:hAnsi="Arial" w:cs="Arial"/>
          <w:b/>
          <w:sz w:val="24"/>
          <w:szCs w:val="24"/>
        </w:rPr>
        <w:t>решил:</w:t>
      </w:r>
    </w:p>
    <w:p w:rsidR="00123EC8" w:rsidRPr="007D56BF" w:rsidRDefault="00123EC8" w:rsidP="007D56BF">
      <w:pPr>
        <w:pStyle w:val="ConsPlusTitlePage"/>
        <w:ind w:firstLine="567"/>
        <w:jc w:val="center"/>
        <w:rPr>
          <w:rFonts w:ascii="Arial" w:hAnsi="Arial" w:cs="Arial"/>
          <w:sz w:val="24"/>
          <w:szCs w:val="24"/>
        </w:rPr>
      </w:pPr>
    </w:p>
    <w:p w:rsidR="00123EC8" w:rsidRPr="007D56BF" w:rsidRDefault="0017720C" w:rsidP="001B3913">
      <w:pPr>
        <w:pStyle w:val="ConsPlusTitlePage"/>
        <w:ind w:firstLine="567"/>
        <w:jc w:val="both"/>
        <w:rPr>
          <w:rFonts w:ascii="Arial" w:hAnsi="Arial" w:cs="Arial"/>
          <w:sz w:val="24"/>
          <w:szCs w:val="24"/>
        </w:rPr>
      </w:pPr>
      <w:r w:rsidRPr="007D56BF">
        <w:rPr>
          <w:rFonts w:ascii="Arial" w:hAnsi="Arial" w:cs="Arial"/>
          <w:sz w:val="24"/>
          <w:szCs w:val="24"/>
        </w:rPr>
        <w:t xml:space="preserve">1. </w:t>
      </w:r>
      <w:r w:rsidR="00AB2F35" w:rsidRPr="00AB2F35">
        <w:rPr>
          <w:rFonts w:ascii="Arial" w:hAnsi="Arial" w:cs="Arial"/>
          <w:sz w:val="24"/>
          <w:szCs w:val="24"/>
        </w:rPr>
        <w:t>Внести в Правила благоустройства территории муниципального образования «Городской округ Серпухов Московской области», утвержденные решением</w:t>
      </w:r>
      <w:r w:rsidR="00AB2F35">
        <w:rPr>
          <w:rFonts w:ascii="Arial" w:hAnsi="Arial" w:cs="Arial"/>
          <w:sz w:val="24"/>
          <w:szCs w:val="24"/>
        </w:rPr>
        <w:t xml:space="preserve"> Совета депутатов Г</w:t>
      </w:r>
      <w:r w:rsidR="00AB2F35" w:rsidRPr="00AB2F35">
        <w:rPr>
          <w:rFonts w:ascii="Arial" w:hAnsi="Arial" w:cs="Arial"/>
          <w:sz w:val="24"/>
          <w:szCs w:val="24"/>
        </w:rPr>
        <w:t xml:space="preserve">ородского округа Серпухов Московской области </w:t>
      </w:r>
      <w:r w:rsidR="00AB2F35">
        <w:rPr>
          <w:rFonts w:ascii="Arial" w:hAnsi="Arial" w:cs="Arial"/>
          <w:sz w:val="24"/>
          <w:szCs w:val="24"/>
        </w:rPr>
        <w:t xml:space="preserve">от </w:t>
      </w:r>
      <w:r w:rsidR="00AB2F35" w:rsidRPr="00AB2F35">
        <w:rPr>
          <w:rFonts w:ascii="Arial" w:hAnsi="Arial" w:cs="Arial"/>
          <w:sz w:val="24"/>
          <w:szCs w:val="24"/>
        </w:rPr>
        <w:t>24.12.2024 № 25/288, следующие изменения:</w:t>
      </w:r>
    </w:p>
    <w:p w:rsidR="00354A9B" w:rsidRPr="00354A9B" w:rsidRDefault="008D3E94" w:rsidP="00354A9B">
      <w:pPr>
        <w:pStyle w:val="ConsPlusTitlePage"/>
        <w:ind w:firstLine="567"/>
        <w:jc w:val="both"/>
        <w:rPr>
          <w:rFonts w:ascii="Arial" w:hAnsi="Arial" w:cs="Arial"/>
          <w:sz w:val="24"/>
          <w:szCs w:val="24"/>
        </w:rPr>
      </w:pPr>
      <w:r>
        <w:rPr>
          <w:rFonts w:ascii="Arial" w:hAnsi="Arial" w:cs="Arial"/>
          <w:sz w:val="24"/>
          <w:szCs w:val="24"/>
        </w:rPr>
        <w:t>1</w:t>
      </w:r>
      <w:r w:rsidR="008E3036">
        <w:rPr>
          <w:rFonts w:ascii="Arial" w:hAnsi="Arial" w:cs="Arial"/>
          <w:sz w:val="24"/>
          <w:szCs w:val="24"/>
        </w:rPr>
        <w:t xml:space="preserve">.1. </w:t>
      </w:r>
      <w:r w:rsidR="00354A9B" w:rsidRPr="00354A9B">
        <w:rPr>
          <w:rFonts w:ascii="Arial" w:hAnsi="Arial" w:cs="Arial"/>
          <w:sz w:val="24"/>
          <w:szCs w:val="24"/>
        </w:rPr>
        <w:t>Часть 1 статьи 2 изложить в следующей редакции:</w:t>
      </w:r>
    </w:p>
    <w:p w:rsidR="00354A9B" w:rsidRDefault="00354A9B" w:rsidP="00354A9B">
      <w:pPr>
        <w:widowControl w:val="0"/>
        <w:spacing w:after="0" w:line="240" w:lineRule="auto"/>
        <w:ind w:firstLine="567"/>
        <w:jc w:val="both"/>
        <w:rPr>
          <w:rFonts w:ascii="Arial" w:eastAsiaTheme="minorEastAsia" w:hAnsi="Arial" w:cs="Arial"/>
          <w:sz w:val="24"/>
          <w:szCs w:val="24"/>
          <w:lang w:eastAsia="ru-RU"/>
        </w:rPr>
      </w:pPr>
      <w:r w:rsidRPr="00354A9B">
        <w:rPr>
          <w:rFonts w:ascii="Arial" w:eastAsiaTheme="minorEastAsia" w:hAnsi="Arial" w:cs="Arial"/>
          <w:sz w:val="24"/>
          <w:szCs w:val="24"/>
          <w:lang w:eastAsia="ru-RU"/>
        </w:rPr>
        <w:t>«1. Правовое регулирование отношений в сфере благоустройства в Городском округе Серпухов Московской области осуществляется в соответствии с</w:t>
      </w:r>
      <w:r w:rsidR="00A1164F" w:rsidRPr="00A1164F">
        <w:t xml:space="preserve"> </w:t>
      </w:r>
      <w:r w:rsidR="00A1164F" w:rsidRPr="00A1164F">
        <w:rPr>
          <w:rFonts w:ascii="Arial" w:eastAsiaTheme="minorEastAsia" w:hAnsi="Arial" w:cs="Arial"/>
          <w:sz w:val="24"/>
          <w:szCs w:val="24"/>
          <w:lang w:eastAsia="ru-RU"/>
        </w:rPr>
        <w:t>Градостроительным кодексом Российской Федерации</w:t>
      </w:r>
      <w:r w:rsidR="00A1164F">
        <w:rPr>
          <w:rFonts w:ascii="Arial" w:eastAsiaTheme="minorEastAsia" w:hAnsi="Arial" w:cs="Arial"/>
          <w:sz w:val="24"/>
          <w:szCs w:val="24"/>
          <w:lang w:eastAsia="ru-RU"/>
        </w:rPr>
        <w:t>,</w:t>
      </w:r>
      <w:r w:rsidRPr="00354A9B">
        <w:rPr>
          <w:rFonts w:ascii="Arial" w:eastAsiaTheme="minorEastAsia" w:hAnsi="Arial" w:cs="Arial"/>
          <w:sz w:val="24"/>
          <w:szCs w:val="24"/>
          <w:lang w:eastAsia="ru-RU"/>
        </w:rPr>
        <w:t xml:space="preserve"> Федеральным законом от 06.10.2003 № 131-ФЗ </w:t>
      </w:r>
      <w:r w:rsidR="000E65E1">
        <w:rPr>
          <w:rFonts w:ascii="Arial" w:eastAsiaTheme="minorEastAsia" w:hAnsi="Arial" w:cs="Arial"/>
          <w:sz w:val="24"/>
          <w:szCs w:val="24"/>
          <w:lang w:eastAsia="ru-RU"/>
        </w:rPr>
        <w:br/>
      </w:r>
      <w:r w:rsidRPr="00354A9B">
        <w:rPr>
          <w:rFonts w:ascii="Arial" w:eastAsiaTheme="minorEastAsia" w:hAnsi="Arial" w:cs="Arial"/>
          <w:sz w:val="24"/>
          <w:szCs w:val="24"/>
          <w:lang w:eastAsia="ru-RU"/>
        </w:rPr>
        <w:t xml:space="preserve">«Об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Законом Московской области </w:t>
      </w:r>
      <w:r w:rsidR="000E65E1">
        <w:rPr>
          <w:rFonts w:ascii="Arial" w:eastAsiaTheme="minorEastAsia" w:hAnsi="Arial" w:cs="Arial"/>
          <w:sz w:val="24"/>
          <w:szCs w:val="24"/>
          <w:lang w:eastAsia="ru-RU"/>
        </w:rPr>
        <w:br/>
      </w:r>
      <w:r w:rsidRPr="00354A9B">
        <w:rPr>
          <w:rFonts w:ascii="Arial" w:eastAsiaTheme="minorEastAsia" w:hAnsi="Arial" w:cs="Arial"/>
          <w:sz w:val="24"/>
          <w:szCs w:val="24"/>
          <w:lang w:eastAsia="ru-RU"/>
        </w:rPr>
        <w:t>от 30.12.2014 № 191/2014-ОЗ «О регулировании дополнительных вопросов в сфере благоустройства в Московской области»;</w:t>
      </w:r>
    </w:p>
    <w:p w:rsidR="00024713" w:rsidRDefault="00024713" w:rsidP="00354A9B">
      <w:pPr>
        <w:widowControl w:val="0"/>
        <w:spacing w:after="0" w:line="240" w:lineRule="auto"/>
        <w:ind w:firstLine="567"/>
        <w:jc w:val="both"/>
        <w:rPr>
          <w:rFonts w:ascii="Arial" w:eastAsiaTheme="minorEastAsia" w:hAnsi="Arial" w:cs="Arial"/>
          <w:sz w:val="24"/>
          <w:szCs w:val="24"/>
          <w:lang w:eastAsia="ru-RU"/>
        </w:rPr>
      </w:pPr>
      <w:r>
        <w:rPr>
          <w:rFonts w:ascii="Arial" w:eastAsiaTheme="minorEastAsia" w:hAnsi="Arial" w:cs="Arial"/>
          <w:sz w:val="24"/>
          <w:szCs w:val="24"/>
          <w:lang w:eastAsia="ru-RU"/>
        </w:rPr>
        <w:t>1.2. Часть 2 статьи 2 изложить в следующей редакции:</w:t>
      </w:r>
    </w:p>
    <w:p w:rsidR="00024713" w:rsidRPr="00024713" w:rsidRDefault="00024713" w:rsidP="00354A9B">
      <w:pPr>
        <w:widowControl w:val="0"/>
        <w:spacing w:after="0" w:line="240" w:lineRule="auto"/>
        <w:ind w:firstLine="567"/>
        <w:jc w:val="both"/>
        <w:rPr>
          <w:rFonts w:ascii="Arial" w:eastAsiaTheme="minorEastAsia" w:hAnsi="Arial" w:cs="Arial"/>
          <w:sz w:val="24"/>
          <w:szCs w:val="24"/>
          <w:lang w:eastAsia="ru-RU"/>
        </w:rPr>
      </w:pPr>
      <w:r>
        <w:rPr>
          <w:rFonts w:ascii="Arial" w:eastAsiaTheme="minorEastAsia" w:hAnsi="Arial" w:cs="Arial"/>
          <w:sz w:val="24"/>
          <w:szCs w:val="24"/>
          <w:lang w:eastAsia="ru-RU"/>
        </w:rPr>
        <w:t xml:space="preserve">«2. Отношения, связанные с благоустройством отдельных объектов и элементов </w:t>
      </w:r>
      <w:r>
        <w:rPr>
          <w:rFonts w:ascii="Arial" w:eastAsiaTheme="minorEastAsia" w:hAnsi="Arial" w:cs="Arial"/>
          <w:sz w:val="24"/>
          <w:szCs w:val="24"/>
          <w:lang w:eastAsia="ru-RU"/>
        </w:rPr>
        <w:lastRenderedPageBreak/>
        <w:t>благоустройства Городского округа Серпухов Московской области, регулируются настоящими Правилами.</w:t>
      </w:r>
      <w:r w:rsidR="00EC3D27">
        <w:rPr>
          <w:rFonts w:ascii="Arial" w:eastAsiaTheme="minorEastAsia" w:hAnsi="Arial" w:cs="Arial"/>
          <w:sz w:val="24"/>
          <w:szCs w:val="24"/>
          <w:lang w:eastAsia="ru-RU"/>
        </w:rPr>
        <w:t>»;</w:t>
      </w:r>
    </w:p>
    <w:p w:rsidR="00E1247A" w:rsidRDefault="00EC3D27" w:rsidP="00E1247A">
      <w:pPr>
        <w:widowControl w:val="0"/>
        <w:spacing w:after="0" w:line="240" w:lineRule="auto"/>
        <w:ind w:firstLine="567"/>
        <w:jc w:val="both"/>
        <w:rPr>
          <w:rFonts w:ascii="Arial" w:hAnsi="Arial" w:cs="Arial"/>
          <w:sz w:val="24"/>
          <w:szCs w:val="24"/>
        </w:rPr>
      </w:pPr>
      <w:r>
        <w:rPr>
          <w:rFonts w:ascii="Arial" w:eastAsiaTheme="minorEastAsia" w:hAnsi="Arial" w:cs="Arial"/>
          <w:sz w:val="24"/>
          <w:szCs w:val="24"/>
          <w:lang w:eastAsia="ru-RU"/>
        </w:rPr>
        <w:t>1.3</w:t>
      </w:r>
      <w:r w:rsidR="00E1247A">
        <w:rPr>
          <w:rFonts w:ascii="Arial" w:eastAsiaTheme="minorEastAsia" w:hAnsi="Arial" w:cs="Arial"/>
          <w:sz w:val="24"/>
          <w:szCs w:val="24"/>
          <w:lang w:eastAsia="ru-RU"/>
        </w:rPr>
        <w:t xml:space="preserve">. </w:t>
      </w:r>
      <w:r w:rsidR="00A1164F">
        <w:rPr>
          <w:rFonts w:ascii="Arial" w:hAnsi="Arial" w:cs="Arial"/>
          <w:sz w:val="24"/>
          <w:szCs w:val="24"/>
        </w:rPr>
        <w:t>В а</w:t>
      </w:r>
      <w:r w:rsidR="00E1247A">
        <w:rPr>
          <w:rFonts w:ascii="Arial" w:hAnsi="Arial" w:cs="Arial"/>
          <w:sz w:val="24"/>
          <w:szCs w:val="24"/>
        </w:rPr>
        <w:t>бзац</w:t>
      </w:r>
      <w:r w:rsidR="00A1164F">
        <w:rPr>
          <w:rFonts w:ascii="Arial" w:hAnsi="Arial" w:cs="Arial"/>
          <w:sz w:val="24"/>
          <w:szCs w:val="24"/>
        </w:rPr>
        <w:t>е</w:t>
      </w:r>
      <w:r w:rsidR="00E1247A">
        <w:rPr>
          <w:rFonts w:ascii="Arial" w:hAnsi="Arial" w:cs="Arial"/>
          <w:sz w:val="24"/>
          <w:szCs w:val="24"/>
        </w:rPr>
        <w:t xml:space="preserve"> 3 статьи 4 слова «</w:t>
      </w:r>
      <w:r w:rsidR="00E1247A" w:rsidRPr="00247233">
        <w:rPr>
          <w:rFonts w:ascii="Arial" w:hAnsi="Arial" w:cs="Arial"/>
          <w:sz w:val="24"/>
          <w:szCs w:val="24"/>
        </w:rPr>
        <w:t>обеспечение комфортности</w:t>
      </w:r>
      <w:r w:rsidR="00E1247A">
        <w:rPr>
          <w:rFonts w:ascii="Arial" w:hAnsi="Arial" w:cs="Arial"/>
          <w:sz w:val="24"/>
          <w:szCs w:val="24"/>
        </w:rPr>
        <w:t>» заменить словами «</w:t>
      </w:r>
      <w:r w:rsidR="00E1247A" w:rsidRPr="0011704F">
        <w:rPr>
          <w:rFonts w:ascii="Arial" w:hAnsi="Arial" w:cs="Arial"/>
          <w:sz w:val="24"/>
          <w:szCs w:val="24"/>
        </w:rPr>
        <w:t>обеспечение и повышение комфортности</w:t>
      </w:r>
      <w:r w:rsidR="00E1247A">
        <w:rPr>
          <w:rFonts w:ascii="Arial" w:hAnsi="Arial" w:cs="Arial"/>
          <w:sz w:val="24"/>
          <w:szCs w:val="24"/>
        </w:rPr>
        <w:t>»;</w:t>
      </w:r>
    </w:p>
    <w:p w:rsidR="00E1247A" w:rsidRPr="00E1247A" w:rsidRDefault="00EC3D27" w:rsidP="00E1247A">
      <w:pPr>
        <w:pStyle w:val="ConsPlusTitlePage"/>
        <w:ind w:firstLine="567"/>
        <w:jc w:val="both"/>
        <w:rPr>
          <w:rFonts w:ascii="Arial" w:hAnsi="Arial" w:cs="Arial"/>
          <w:sz w:val="24"/>
          <w:szCs w:val="24"/>
        </w:rPr>
      </w:pPr>
      <w:r>
        <w:rPr>
          <w:rFonts w:ascii="Arial" w:hAnsi="Arial" w:cs="Arial"/>
          <w:sz w:val="24"/>
          <w:szCs w:val="24"/>
        </w:rPr>
        <w:t>1.4</w:t>
      </w:r>
      <w:r w:rsidR="00E1247A">
        <w:rPr>
          <w:rFonts w:ascii="Arial" w:hAnsi="Arial" w:cs="Arial"/>
          <w:sz w:val="24"/>
          <w:szCs w:val="24"/>
        </w:rPr>
        <w:t xml:space="preserve">. </w:t>
      </w:r>
      <w:r w:rsidR="00A1164F">
        <w:rPr>
          <w:rFonts w:ascii="Arial" w:hAnsi="Arial" w:cs="Arial"/>
          <w:sz w:val="24"/>
          <w:szCs w:val="24"/>
        </w:rPr>
        <w:t>Абзац 5</w:t>
      </w:r>
      <w:r w:rsidR="00E1247A" w:rsidRPr="00E1247A">
        <w:rPr>
          <w:rFonts w:ascii="Arial" w:hAnsi="Arial" w:cs="Arial"/>
          <w:sz w:val="24"/>
          <w:szCs w:val="24"/>
        </w:rPr>
        <w:t xml:space="preserve"> статьи 4 изложить в следующей редакции:</w:t>
      </w:r>
    </w:p>
    <w:p w:rsidR="00E1247A" w:rsidRDefault="00E1247A" w:rsidP="008E444A">
      <w:pPr>
        <w:widowControl w:val="0"/>
        <w:spacing w:after="0" w:line="240" w:lineRule="auto"/>
        <w:ind w:firstLine="567"/>
        <w:jc w:val="both"/>
        <w:rPr>
          <w:rFonts w:ascii="Arial" w:eastAsiaTheme="minorEastAsia" w:hAnsi="Arial" w:cs="Arial"/>
          <w:sz w:val="24"/>
          <w:szCs w:val="24"/>
          <w:lang w:eastAsia="ru-RU"/>
        </w:rPr>
      </w:pPr>
      <w:r w:rsidRPr="00E1247A">
        <w:rPr>
          <w:rFonts w:ascii="Arial" w:eastAsiaTheme="minorEastAsia" w:hAnsi="Arial" w:cs="Arial"/>
          <w:sz w:val="24"/>
          <w:szCs w:val="24"/>
          <w:lang w:eastAsia="ru-RU"/>
        </w:rPr>
        <w:t xml:space="preserve"> «развитие объекта благоустройства - осуществление мероприятий </w:t>
      </w:r>
      <w:r w:rsidRPr="00E1247A">
        <w:rPr>
          <w:rFonts w:ascii="Arial" w:eastAsiaTheme="minorEastAsia" w:hAnsi="Arial" w:cs="Arial"/>
          <w:sz w:val="24"/>
          <w:szCs w:val="24"/>
          <w:lang w:eastAsia="ru-RU"/>
        </w:rPr>
        <w:br/>
        <w:t xml:space="preserve">по благоустройству территории, направленных на создание новых элементов </w:t>
      </w:r>
      <w:r w:rsidRPr="00E1247A">
        <w:rPr>
          <w:rFonts w:ascii="Arial" w:eastAsiaTheme="minorEastAsia" w:hAnsi="Arial" w:cs="Arial"/>
          <w:sz w:val="24"/>
          <w:szCs w:val="24"/>
          <w:lang w:eastAsia="ru-RU"/>
        </w:rPr>
        <w:br/>
        <w:t>и (или) объектов благоустройства и (или) повышение комфортности, улучшение санитарного и эстетического состояния существующих элементов и (или) объектов благоустройства, в том числе мероприятий по капитальному ремонту объекта благоустройства, реконструкции объекта благоустройства;»;</w:t>
      </w:r>
    </w:p>
    <w:p w:rsidR="00057340" w:rsidRDefault="00EC3D27" w:rsidP="008E444A">
      <w:pPr>
        <w:widowControl w:val="0"/>
        <w:spacing w:after="0" w:line="240" w:lineRule="auto"/>
        <w:ind w:firstLine="567"/>
        <w:jc w:val="both"/>
        <w:rPr>
          <w:rFonts w:ascii="Arial" w:eastAsiaTheme="minorEastAsia" w:hAnsi="Arial" w:cs="Arial"/>
          <w:sz w:val="24"/>
          <w:szCs w:val="24"/>
          <w:lang w:eastAsia="ru-RU"/>
        </w:rPr>
      </w:pPr>
      <w:r>
        <w:rPr>
          <w:rFonts w:ascii="Arial" w:eastAsiaTheme="minorEastAsia" w:hAnsi="Arial" w:cs="Arial"/>
          <w:sz w:val="24"/>
          <w:szCs w:val="24"/>
          <w:lang w:eastAsia="ru-RU"/>
        </w:rPr>
        <w:t>1.5</w:t>
      </w:r>
      <w:r w:rsidR="00A1164F">
        <w:rPr>
          <w:rFonts w:ascii="Arial" w:eastAsiaTheme="minorEastAsia" w:hAnsi="Arial" w:cs="Arial"/>
          <w:sz w:val="24"/>
          <w:szCs w:val="24"/>
          <w:lang w:eastAsia="ru-RU"/>
        </w:rPr>
        <w:t>. В а</w:t>
      </w:r>
      <w:r w:rsidR="00057340">
        <w:rPr>
          <w:rFonts w:ascii="Arial" w:eastAsiaTheme="minorEastAsia" w:hAnsi="Arial" w:cs="Arial"/>
          <w:sz w:val="24"/>
          <w:szCs w:val="24"/>
          <w:lang w:eastAsia="ru-RU"/>
        </w:rPr>
        <w:t>бзац</w:t>
      </w:r>
      <w:r w:rsidR="00A1164F">
        <w:rPr>
          <w:rFonts w:ascii="Arial" w:eastAsiaTheme="minorEastAsia" w:hAnsi="Arial" w:cs="Arial"/>
          <w:sz w:val="24"/>
          <w:szCs w:val="24"/>
          <w:lang w:eastAsia="ru-RU"/>
        </w:rPr>
        <w:t>е 6</w:t>
      </w:r>
      <w:r w:rsidR="00057340">
        <w:rPr>
          <w:rFonts w:ascii="Arial" w:eastAsiaTheme="minorEastAsia" w:hAnsi="Arial" w:cs="Arial"/>
          <w:sz w:val="24"/>
          <w:szCs w:val="24"/>
          <w:lang w:eastAsia="ru-RU"/>
        </w:rPr>
        <w:t xml:space="preserve"> статьи 4 слова «по благоустройству территории и иных объектов благоустройства» заменить словами «для проведения строительно-монтажных работ </w:t>
      </w:r>
      <w:r w:rsidR="007506C8">
        <w:rPr>
          <w:rFonts w:ascii="Arial" w:eastAsiaTheme="minorEastAsia" w:hAnsi="Arial" w:cs="Arial"/>
          <w:sz w:val="24"/>
          <w:szCs w:val="24"/>
          <w:lang w:eastAsia="ru-RU"/>
        </w:rPr>
        <w:br/>
      </w:r>
      <w:r w:rsidR="00057340">
        <w:rPr>
          <w:rFonts w:ascii="Arial" w:eastAsiaTheme="minorEastAsia" w:hAnsi="Arial" w:cs="Arial"/>
          <w:sz w:val="24"/>
          <w:szCs w:val="24"/>
          <w:lang w:eastAsia="ru-RU"/>
        </w:rPr>
        <w:t>при благоустройстве территорий общего пользования, их частей (этапов)»;</w:t>
      </w:r>
    </w:p>
    <w:p w:rsidR="00E1247A" w:rsidRPr="00E1247A" w:rsidRDefault="00EC3D27" w:rsidP="00E1247A">
      <w:pPr>
        <w:pStyle w:val="ConsPlusTitlePage"/>
        <w:ind w:firstLine="567"/>
        <w:jc w:val="both"/>
        <w:rPr>
          <w:rFonts w:ascii="Arial" w:hAnsi="Arial" w:cs="Arial"/>
          <w:sz w:val="24"/>
          <w:szCs w:val="24"/>
        </w:rPr>
      </w:pPr>
      <w:r>
        <w:rPr>
          <w:rFonts w:ascii="Arial" w:hAnsi="Arial" w:cs="Arial"/>
          <w:sz w:val="24"/>
          <w:szCs w:val="24"/>
        </w:rPr>
        <w:t>1.6</w:t>
      </w:r>
      <w:r w:rsidR="00E1247A">
        <w:rPr>
          <w:rFonts w:ascii="Arial" w:hAnsi="Arial" w:cs="Arial"/>
          <w:sz w:val="24"/>
          <w:szCs w:val="24"/>
        </w:rPr>
        <w:t xml:space="preserve">. </w:t>
      </w:r>
      <w:r w:rsidR="00E1247A" w:rsidRPr="00E1247A">
        <w:rPr>
          <w:rFonts w:ascii="Arial" w:hAnsi="Arial" w:cs="Arial"/>
          <w:sz w:val="24"/>
          <w:szCs w:val="24"/>
        </w:rPr>
        <w:t>Абзац 14 статьи 4 изложить в следующей редакции:</w:t>
      </w:r>
    </w:p>
    <w:p w:rsidR="00E1247A" w:rsidRDefault="00E1247A" w:rsidP="00E1247A">
      <w:pPr>
        <w:widowControl w:val="0"/>
        <w:spacing w:after="0" w:line="240" w:lineRule="auto"/>
        <w:ind w:firstLine="567"/>
        <w:jc w:val="both"/>
        <w:rPr>
          <w:rFonts w:ascii="Arial" w:eastAsiaTheme="minorEastAsia" w:hAnsi="Arial" w:cs="Arial"/>
          <w:sz w:val="24"/>
          <w:szCs w:val="24"/>
          <w:lang w:eastAsia="ru-RU"/>
        </w:rPr>
      </w:pPr>
      <w:r w:rsidRPr="00E1247A">
        <w:rPr>
          <w:rFonts w:ascii="Arial" w:eastAsiaTheme="minorEastAsia" w:hAnsi="Arial" w:cs="Arial"/>
          <w:sz w:val="24"/>
          <w:szCs w:val="24"/>
          <w:lang w:eastAsia="ru-RU"/>
        </w:rPr>
        <w:t xml:space="preserve">«зеленые насаждения - древесная, древесно-кустарниковая, кустарниковая </w:t>
      </w:r>
      <w:r w:rsidRPr="00E1247A">
        <w:rPr>
          <w:rFonts w:ascii="Arial" w:eastAsiaTheme="minorEastAsia" w:hAnsi="Arial" w:cs="Arial"/>
          <w:sz w:val="24"/>
          <w:szCs w:val="24"/>
          <w:lang w:eastAsia="ru-RU"/>
        </w:rPr>
        <w:br/>
        <w:t>и травянистая растительность как искусственного, так и естественного происхождения (включая массивы, группы, солитеры (отдельно стоящие деревья и кустарники)), живые изгороди, кулисы, боскеты, газоны, живой напочвенный покров, цветники, различные виды посадок;»;</w:t>
      </w:r>
    </w:p>
    <w:p w:rsidR="00E1247A" w:rsidRDefault="00EC3D27" w:rsidP="00E1247A">
      <w:pPr>
        <w:widowControl w:val="0"/>
        <w:spacing w:after="0" w:line="240" w:lineRule="auto"/>
        <w:ind w:firstLine="567"/>
        <w:jc w:val="both"/>
        <w:rPr>
          <w:rFonts w:ascii="Arial" w:hAnsi="Arial" w:cs="Arial"/>
          <w:sz w:val="24"/>
          <w:szCs w:val="24"/>
        </w:rPr>
      </w:pPr>
      <w:r>
        <w:rPr>
          <w:rFonts w:ascii="Arial" w:eastAsiaTheme="minorEastAsia" w:hAnsi="Arial" w:cs="Arial"/>
          <w:sz w:val="24"/>
          <w:szCs w:val="24"/>
          <w:lang w:eastAsia="ru-RU"/>
        </w:rPr>
        <w:t>1.7</w:t>
      </w:r>
      <w:r w:rsidR="00E1247A">
        <w:rPr>
          <w:rFonts w:ascii="Arial" w:eastAsiaTheme="minorEastAsia" w:hAnsi="Arial" w:cs="Arial"/>
          <w:sz w:val="24"/>
          <w:szCs w:val="24"/>
          <w:lang w:eastAsia="ru-RU"/>
        </w:rPr>
        <w:t xml:space="preserve">. </w:t>
      </w:r>
      <w:r w:rsidR="00545B3E">
        <w:rPr>
          <w:rFonts w:ascii="Arial" w:hAnsi="Arial" w:cs="Arial"/>
          <w:sz w:val="24"/>
          <w:szCs w:val="24"/>
        </w:rPr>
        <w:t>Абзац 17 статьи 4 признать утратившим силу</w:t>
      </w:r>
      <w:r w:rsidR="00E1247A">
        <w:rPr>
          <w:rFonts w:ascii="Arial" w:hAnsi="Arial" w:cs="Arial"/>
          <w:sz w:val="24"/>
          <w:szCs w:val="24"/>
        </w:rPr>
        <w:t>;</w:t>
      </w:r>
    </w:p>
    <w:p w:rsidR="008E444A" w:rsidRPr="00354A9B" w:rsidRDefault="00EC3D27" w:rsidP="008E444A">
      <w:pPr>
        <w:widowControl w:val="0"/>
        <w:spacing w:after="0" w:line="240" w:lineRule="auto"/>
        <w:ind w:firstLine="567"/>
        <w:jc w:val="both"/>
        <w:rPr>
          <w:rFonts w:ascii="Arial" w:eastAsiaTheme="minorEastAsia" w:hAnsi="Arial" w:cs="Arial"/>
          <w:sz w:val="24"/>
          <w:szCs w:val="24"/>
          <w:lang w:eastAsia="ru-RU"/>
        </w:rPr>
      </w:pPr>
      <w:r>
        <w:rPr>
          <w:rFonts w:ascii="Arial" w:hAnsi="Arial" w:cs="Arial"/>
          <w:sz w:val="24"/>
          <w:szCs w:val="24"/>
        </w:rPr>
        <w:t>1.8</w:t>
      </w:r>
      <w:r w:rsidR="00545B3E">
        <w:rPr>
          <w:rFonts w:ascii="Arial" w:hAnsi="Arial" w:cs="Arial"/>
          <w:sz w:val="24"/>
          <w:szCs w:val="24"/>
        </w:rPr>
        <w:t>. В а</w:t>
      </w:r>
      <w:r w:rsidR="00F61BD7">
        <w:rPr>
          <w:rFonts w:ascii="Arial" w:hAnsi="Arial" w:cs="Arial"/>
          <w:sz w:val="24"/>
          <w:szCs w:val="24"/>
        </w:rPr>
        <w:t>бзац</w:t>
      </w:r>
      <w:r w:rsidR="00545B3E">
        <w:rPr>
          <w:rFonts w:ascii="Arial" w:hAnsi="Arial" w:cs="Arial"/>
          <w:sz w:val="24"/>
          <w:szCs w:val="24"/>
        </w:rPr>
        <w:t>е</w:t>
      </w:r>
      <w:r w:rsidR="00F61BD7">
        <w:rPr>
          <w:rFonts w:ascii="Arial" w:hAnsi="Arial" w:cs="Arial"/>
          <w:sz w:val="24"/>
          <w:szCs w:val="24"/>
        </w:rPr>
        <w:t xml:space="preserve"> 21</w:t>
      </w:r>
      <w:r w:rsidR="008E444A">
        <w:rPr>
          <w:rFonts w:ascii="Arial" w:hAnsi="Arial" w:cs="Arial"/>
          <w:sz w:val="24"/>
          <w:szCs w:val="24"/>
        </w:rPr>
        <w:t xml:space="preserve"> статьи 4 слова «</w:t>
      </w:r>
      <w:r w:rsidR="008E444A" w:rsidRPr="00F07B9D">
        <w:rPr>
          <w:rFonts w:ascii="Arial" w:hAnsi="Arial" w:cs="Arial"/>
          <w:sz w:val="24"/>
          <w:szCs w:val="24"/>
        </w:rPr>
        <w:t>объ</w:t>
      </w:r>
      <w:r w:rsidR="008E444A">
        <w:rPr>
          <w:rFonts w:ascii="Arial" w:hAnsi="Arial" w:cs="Arial"/>
          <w:sz w:val="24"/>
          <w:szCs w:val="24"/>
        </w:rPr>
        <w:t>екта капитального строительства»</w:t>
      </w:r>
      <w:r w:rsidR="008E444A" w:rsidRPr="00F07B9D">
        <w:rPr>
          <w:rFonts w:ascii="Arial" w:hAnsi="Arial" w:cs="Arial"/>
          <w:sz w:val="24"/>
          <w:szCs w:val="24"/>
        </w:rPr>
        <w:t xml:space="preserve"> заменить </w:t>
      </w:r>
      <w:r w:rsidR="008E444A">
        <w:rPr>
          <w:rFonts w:ascii="Arial" w:hAnsi="Arial" w:cs="Arial"/>
          <w:sz w:val="24"/>
          <w:szCs w:val="24"/>
        </w:rPr>
        <w:t>словами «</w:t>
      </w:r>
      <w:r w:rsidR="008E444A" w:rsidRPr="00F07B9D">
        <w:rPr>
          <w:rFonts w:ascii="Arial" w:hAnsi="Arial" w:cs="Arial"/>
          <w:sz w:val="24"/>
          <w:szCs w:val="24"/>
        </w:rPr>
        <w:t>здания, с</w:t>
      </w:r>
      <w:r w:rsidR="008E444A">
        <w:rPr>
          <w:rFonts w:ascii="Arial" w:hAnsi="Arial" w:cs="Arial"/>
          <w:sz w:val="24"/>
          <w:szCs w:val="24"/>
        </w:rPr>
        <w:t>троения, сооружения, ограждения»</w:t>
      </w:r>
      <w:r w:rsidR="008E444A" w:rsidRPr="00F07B9D">
        <w:rPr>
          <w:rFonts w:ascii="Arial" w:hAnsi="Arial" w:cs="Arial"/>
          <w:sz w:val="24"/>
          <w:szCs w:val="24"/>
        </w:rPr>
        <w:t>;</w:t>
      </w:r>
    </w:p>
    <w:p w:rsidR="00354A9B" w:rsidRDefault="00EC3D27" w:rsidP="00354A9B">
      <w:pPr>
        <w:pStyle w:val="ConsPlusTitlePage"/>
        <w:ind w:firstLine="567"/>
        <w:jc w:val="both"/>
        <w:rPr>
          <w:rFonts w:ascii="Arial" w:hAnsi="Arial" w:cs="Arial"/>
          <w:sz w:val="24"/>
          <w:szCs w:val="24"/>
        </w:rPr>
      </w:pPr>
      <w:r>
        <w:rPr>
          <w:rFonts w:ascii="Arial" w:hAnsi="Arial" w:cs="Arial"/>
          <w:sz w:val="24"/>
          <w:szCs w:val="24"/>
        </w:rPr>
        <w:t>1.9</w:t>
      </w:r>
      <w:r w:rsidR="00354A9B">
        <w:rPr>
          <w:rFonts w:ascii="Arial" w:hAnsi="Arial" w:cs="Arial"/>
          <w:sz w:val="24"/>
          <w:szCs w:val="24"/>
        </w:rPr>
        <w:t xml:space="preserve">. </w:t>
      </w:r>
      <w:r w:rsidR="00354A9B" w:rsidRPr="00354A9B">
        <w:rPr>
          <w:rFonts w:ascii="Arial" w:hAnsi="Arial" w:cs="Arial"/>
          <w:sz w:val="24"/>
          <w:szCs w:val="24"/>
        </w:rPr>
        <w:t>Абзац 27 статьи 4 изложить в следующей редакции:</w:t>
      </w:r>
    </w:p>
    <w:p w:rsidR="0045546F" w:rsidRDefault="0045546F" w:rsidP="0045546F">
      <w:pPr>
        <w:widowControl w:val="0"/>
        <w:spacing w:after="0" w:line="240" w:lineRule="auto"/>
        <w:ind w:firstLine="567"/>
        <w:jc w:val="both"/>
        <w:rPr>
          <w:rFonts w:ascii="Arial" w:eastAsiaTheme="minorEastAsia" w:hAnsi="Arial" w:cs="Arial"/>
          <w:sz w:val="24"/>
          <w:szCs w:val="24"/>
          <w:lang w:eastAsia="ru-RU"/>
        </w:rPr>
      </w:pPr>
      <w:r>
        <w:rPr>
          <w:rFonts w:ascii="Arial" w:eastAsiaTheme="minorEastAsia" w:hAnsi="Arial" w:cs="Arial"/>
          <w:sz w:val="24"/>
          <w:szCs w:val="24"/>
          <w:lang w:eastAsia="ru-RU"/>
        </w:rPr>
        <w:t>«</w:t>
      </w:r>
      <w:r w:rsidRPr="004C66A5">
        <w:rPr>
          <w:rFonts w:ascii="Arial" w:eastAsiaTheme="minorEastAsia" w:hAnsi="Arial" w:cs="Arial"/>
          <w:sz w:val="24"/>
          <w:szCs w:val="24"/>
          <w:lang w:eastAsia="ru-RU"/>
        </w:rPr>
        <w:t>сезонное (летнее) кафе - элемент благоустройства, предназначенный для оказания услуг общественного питания в течение определенного периода времени (сезона): сезонное (летнее) кафе предприятия общественного питания либо летнее кафе;</w:t>
      </w:r>
    </w:p>
    <w:p w:rsidR="00167E54" w:rsidRPr="008F7580" w:rsidRDefault="00EC3D27" w:rsidP="00167E54">
      <w:pPr>
        <w:pStyle w:val="ConsPlusTitlePage"/>
        <w:ind w:firstLine="567"/>
        <w:jc w:val="both"/>
        <w:rPr>
          <w:rFonts w:ascii="Arial" w:hAnsi="Arial" w:cs="Arial"/>
          <w:sz w:val="24"/>
          <w:szCs w:val="24"/>
        </w:rPr>
      </w:pPr>
      <w:r>
        <w:rPr>
          <w:rFonts w:ascii="Arial" w:hAnsi="Arial" w:cs="Arial"/>
          <w:sz w:val="24"/>
          <w:szCs w:val="24"/>
        </w:rPr>
        <w:t>1.10</w:t>
      </w:r>
      <w:r w:rsidR="00167E54">
        <w:rPr>
          <w:rFonts w:ascii="Arial" w:hAnsi="Arial" w:cs="Arial"/>
          <w:sz w:val="24"/>
          <w:szCs w:val="24"/>
        </w:rPr>
        <w:t xml:space="preserve">. </w:t>
      </w:r>
      <w:r w:rsidR="00167E54" w:rsidRPr="008F7580">
        <w:rPr>
          <w:rFonts w:ascii="Arial" w:hAnsi="Arial" w:cs="Arial"/>
          <w:sz w:val="24"/>
          <w:szCs w:val="24"/>
        </w:rPr>
        <w:t>Абзац 91 статьи 4 изложить в следующей редакции:</w:t>
      </w:r>
    </w:p>
    <w:p w:rsidR="00167E54" w:rsidRDefault="00167E54" w:rsidP="00167E54">
      <w:pPr>
        <w:widowControl w:val="0"/>
        <w:spacing w:after="0" w:line="240" w:lineRule="auto"/>
        <w:ind w:firstLine="567"/>
        <w:jc w:val="both"/>
        <w:rPr>
          <w:rFonts w:ascii="Arial" w:eastAsiaTheme="minorEastAsia" w:hAnsi="Arial" w:cs="Arial"/>
          <w:sz w:val="24"/>
          <w:szCs w:val="24"/>
          <w:lang w:eastAsia="ru-RU"/>
        </w:rPr>
      </w:pPr>
      <w:r w:rsidRPr="008F7580">
        <w:rPr>
          <w:rFonts w:ascii="Arial" w:eastAsiaTheme="minorEastAsia" w:hAnsi="Arial" w:cs="Arial"/>
          <w:sz w:val="24"/>
          <w:szCs w:val="24"/>
          <w:lang w:eastAsia="ru-RU"/>
        </w:rPr>
        <w:t xml:space="preserve">«малые архитектурные формы, в том числе элементы монументально-декоративного оформления, устройства для оформления озеленения, мебель муниципального образования (уличная мебель), коммунально-бытовое и техническое оборудование </w:t>
      </w:r>
      <w:r w:rsidRPr="008F7580">
        <w:rPr>
          <w:rFonts w:ascii="Arial" w:eastAsiaTheme="minorEastAsia" w:hAnsi="Arial" w:cs="Arial"/>
          <w:sz w:val="24"/>
          <w:szCs w:val="24"/>
          <w:lang w:eastAsia="ru-RU"/>
        </w:rPr>
        <w:br/>
        <w:t xml:space="preserve">(в том числе урны, люки смотровых колодцев, подъемные платформы для инвалидов </w:t>
      </w:r>
      <w:r w:rsidRPr="008F7580">
        <w:rPr>
          <w:rFonts w:ascii="Arial" w:eastAsiaTheme="minorEastAsia" w:hAnsi="Arial" w:cs="Arial"/>
          <w:sz w:val="24"/>
          <w:szCs w:val="24"/>
          <w:lang w:eastAsia="ru-RU"/>
        </w:rPr>
        <w:br/>
        <w:t>и других маломобильных групп населения);»;</w:t>
      </w:r>
    </w:p>
    <w:p w:rsidR="00167E54" w:rsidRDefault="00EC3D27" w:rsidP="00167E54">
      <w:pPr>
        <w:pStyle w:val="ConsPlusTitlePage"/>
        <w:ind w:firstLine="567"/>
        <w:jc w:val="both"/>
        <w:rPr>
          <w:rFonts w:ascii="Arial" w:hAnsi="Arial" w:cs="Arial"/>
          <w:sz w:val="24"/>
          <w:szCs w:val="24"/>
        </w:rPr>
      </w:pPr>
      <w:r>
        <w:rPr>
          <w:rFonts w:ascii="Arial" w:hAnsi="Arial" w:cs="Arial"/>
          <w:sz w:val="24"/>
          <w:szCs w:val="24"/>
        </w:rPr>
        <w:t>1.11</w:t>
      </w:r>
      <w:r w:rsidR="00167E54">
        <w:rPr>
          <w:rFonts w:ascii="Arial" w:hAnsi="Arial" w:cs="Arial"/>
          <w:sz w:val="24"/>
          <w:szCs w:val="24"/>
        </w:rPr>
        <w:t>. В абзаце 11</w:t>
      </w:r>
      <w:r w:rsidR="00167E54" w:rsidRPr="00EE445D">
        <w:rPr>
          <w:rFonts w:ascii="Arial" w:hAnsi="Arial" w:cs="Arial"/>
          <w:sz w:val="24"/>
          <w:szCs w:val="24"/>
        </w:rPr>
        <w:t>5 статьи 4 слова «ГОСТ Р 58759-2019. Национальный стандарт Российской Федерации. Здания и сооружения мобильные (инвентарные). Классификация. Термины и определения» заменить словами «ГОСТ Р 58759-2024. Национальный стандарт Российской Федерации. Здания и сооружения мобильные (инвентарные). Классификация. Термины и определения»;</w:t>
      </w:r>
    </w:p>
    <w:p w:rsidR="006352B6" w:rsidRDefault="006352B6" w:rsidP="0045546F">
      <w:pPr>
        <w:widowControl w:val="0"/>
        <w:spacing w:after="0" w:line="240" w:lineRule="auto"/>
        <w:ind w:firstLine="567"/>
        <w:jc w:val="both"/>
        <w:rPr>
          <w:rFonts w:ascii="Arial" w:eastAsiaTheme="minorEastAsia" w:hAnsi="Arial" w:cs="Arial"/>
          <w:sz w:val="24"/>
          <w:szCs w:val="24"/>
          <w:lang w:eastAsia="ru-RU"/>
        </w:rPr>
      </w:pPr>
      <w:r>
        <w:rPr>
          <w:rFonts w:ascii="Arial" w:eastAsiaTheme="minorEastAsia" w:hAnsi="Arial" w:cs="Arial"/>
          <w:sz w:val="24"/>
          <w:szCs w:val="24"/>
          <w:lang w:eastAsia="ru-RU"/>
        </w:rPr>
        <w:t>1.</w:t>
      </w:r>
      <w:r w:rsidR="00A67952">
        <w:rPr>
          <w:rFonts w:ascii="Arial" w:eastAsiaTheme="minorEastAsia" w:hAnsi="Arial" w:cs="Arial"/>
          <w:sz w:val="24"/>
          <w:szCs w:val="24"/>
          <w:lang w:eastAsia="ru-RU"/>
        </w:rPr>
        <w:t>12</w:t>
      </w:r>
      <w:r>
        <w:rPr>
          <w:rFonts w:ascii="Arial" w:eastAsiaTheme="minorEastAsia" w:hAnsi="Arial" w:cs="Arial"/>
          <w:sz w:val="24"/>
          <w:szCs w:val="24"/>
          <w:lang w:eastAsia="ru-RU"/>
        </w:rPr>
        <w:t>. Абзац 116 статьи 4 изложить в следующей редакции:</w:t>
      </w:r>
    </w:p>
    <w:p w:rsidR="00395675" w:rsidRDefault="000E494E" w:rsidP="0045546F">
      <w:pPr>
        <w:widowControl w:val="0"/>
        <w:spacing w:after="0" w:line="240" w:lineRule="auto"/>
        <w:ind w:firstLine="567"/>
        <w:jc w:val="both"/>
        <w:rPr>
          <w:rFonts w:ascii="Arial" w:eastAsiaTheme="minorEastAsia" w:hAnsi="Arial" w:cs="Arial"/>
          <w:sz w:val="24"/>
          <w:szCs w:val="24"/>
          <w:lang w:eastAsia="ru-RU"/>
        </w:rPr>
      </w:pPr>
      <w:r>
        <w:rPr>
          <w:rFonts w:ascii="Arial" w:eastAsiaTheme="minorEastAsia" w:hAnsi="Arial" w:cs="Arial"/>
          <w:sz w:val="24"/>
          <w:szCs w:val="24"/>
          <w:lang w:eastAsia="ru-RU"/>
        </w:rPr>
        <w:t>«</w:t>
      </w:r>
      <w:r w:rsidR="00395675" w:rsidRPr="00395675">
        <w:rPr>
          <w:rFonts w:ascii="Arial" w:eastAsiaTheme="minorEastAsia" w:hAnsi="Arial" w:cs="Arial"/>
          <w:sz w:val="24"/>
          <w:szCs w:val="24"/>
          <w:lang w:eastAsia="ru-RU"/>
        </w:rPr>
        <w:t xml:space="preserve">архитектурно-планировочная концепция благоустройства территории общего пользования (архитектурно-планировочная концепция) - документация в текстовой </w:t>
      </w:r>
      <w:r w:rsidR="00130025">
        <w:rPr>
          <w:rFonts w:ascii="Arial" w:eastAsiaTheme="minorEastAsia" w:hAnsi="Arial" w:cs="Arial"/>
          <w:sz w:val="24"/>
          <w:szCs w:val="24"/>
          <w:lang w:eastAsia="ru-RU"/>
        </w:rPr>
        <w:br/>
      </w:r>
      <w:r w:rsidR="00395675" w:rsidRPr="00395675">
        <w:rPr>
          <w:rFonts w:ascii="Arial" w:eastAsiaTheme="minorEastAsia" w:hAnsi="Arial" w:cs="Arial"/>
          <w:sz w:val="24"/>
          <w:szCs w:val="24"/>
          <w:lang w:eastAsia="ru-RU"/>
        </w:rPr>
        <w:t>и графической форме, содержащая авторский замысел благоустройства территорий общего пользования, их частей (этапов) либо отдельных отделимых улучшений территорий общего пользования, обоснованный расчетами, анализом исторической значимости территории. На основании архитектурно-планировочной концепции в проекте благоустройства определяются проектные решения (в том числе цветовые)</w:t>
      </w:r>
      <w:r>
        <w:rPr>
          <w:rFonts w:ascii="Arial" w:eastAsiaTheme="minorEastAsia" w:hAnsi="Arial" w:cs="Arial"/>
          <w:sz w:val="24"/>
          <w:szCs w:val="24"/>
          <w:lang w:eastAsia="ru-RU"/>
        </w:rPr>
        <w:t>»</w:t>
      </w:r>
      <w:r w:rsidR="00395675" w:rsidRPr="00395675">
        <w:rPr>
          <w:rFonts w:ascii="Arial" w:eastAsiaTheme="minorEastAsia" w:hAnsi="Arial" w:cs="Arial"/>
          <w:sz w:val="24"/>
          <w:szCs w:val="24"/>
          <w:lang w:eastAsia="ru-RU"/>
        </w:rPr>
        <w:t>;</w:t>
      </w:r>
    </w:p>
    <w:p w:rsidR="00167E54" w:rsidRDefault="00A67952" w:rsidP="00167E54">
      <w:pPr>
        <w:widowControl w:val="0"/>
        <w:spacing w:after="0" w:line="240" w:lineRule="auto"/>
        <w:ind w:firstLine="567"/>
        <w:jc w:val="both"/>
        <w:rPr>
          <w:rFonts w:ascii="Arial" w:eastAsiaTheme="minorEastAsia" w:hAnsi="Arial" w:cs="Arial"/>
          <w:sz w:val="24"/>
          <w:szCs w:val="24"/>
          <w:lang w:eastAsia="ru-RU"/>
        </w:rPr>
      </w:pPr>
      <w:r>
        <w:rPr>
          <w:rFonts w:ascii="Arial" w:eastAsiaTheme="minorEastAsia" w:hAnsi="Arial" w:cs="Arial"/>
          <w:sz w:val="24"/>
          <w:szCs w:val="24"/>
          <w:lang w:eastAsia="ru-RU"/>
        </w:rPr>
        <w:t>1.13</w:t>
      </w:r>
      <w:r w:rsidR="00167E54">
        <w:rPr>
          <w:rFonts w:ascii="Arial" w:eastAsiaTheme="minorEastAsia" w:hAnsi="Arial" w:cs="Arial"/>
          <w:sz w:val="24"/>
          <w:szCs w:val="24"/>
          <w:lang w:eastAsia="ru-RU"/>
        </w:rPr>
        <w:t>. Абзац 132 статьи 4 изложить в следующей редакции:</w:t>
      </w:r>
    </w:p>
    <w:p w:rsidR="00167E54" w:rsidRPr="0045546F" w:rsidRDefault="000E494E" w:rsidP="008561C0">
      <w:pPr>
        <w:widowControl w:val="0"/>
        <w:spacing w:after="0" w:line="240" w:lineRule="auto"/>
        <w:ind w:firstLine="567"/>
        <w:jc w:val="both"/>
        <w:rPr>
          <w:rFonts w:ascii="Arial" w:eastAsiaTheme="minorEastAsia" w:hAnsi="Arial" w:cs="Arial"/>
          <w:sz w:val="24"/>
          <w:szCs w:val="24"/>
          <w:lang w:eastAsia="ru-RU"/>
        </w:rPr>
      </w:pPr>
      <w:r>
        <w:rPr>
          <w:rFonts w:ascii="Arial" w:eastAsiaTheme="minorEastAsia" w:hAnsi="Arial" w:cs="Arial"/>
          <w:sz w:val="24"/>
          <w:szCs w:val="24"/>
          <w:lang w:eastAsia="ru-RU"/>
        </w:rPr>
        <w:t>«</w:t>
      </w:r>
      <w:r w:rsidR="00167E54" w:rsidRPr="00167E54">
        <w:rPr>
          <w:rFonts w:ascii="Arial" w:eastAsiaTheme="minorEastAsia" w:hAnsi="Arial" w:cs="Arial"/>
          <w:sz w:val="24"/>
          <w:szCs w:val="24"/>
          <w:lang w:eastAsia="ru-RU"/>
        </w:rPr>
        <w:t>концепция развития парка (инфраструктуры парка) - документ в текстовой форме, определяющий развитие всей территории парка (парка культуры и отдыха) или создание (развитие, модернизацию) отдельной функциональной зоны (одной или нескольких) парка (парка культуры и отдыха), или создание (модернизацию, замену, демонтаж) инфраструктуры парка (парка культуры и отдыха), утверждаемый органом местного самоуправления применительно ко всей территории п</w:t>
      </w:r>
      <w:r w:rsidR="00167E54">
        <w:rPr>
          <w:rFonts w:ascii="Arial" w:eastAsiaTheme="minorEastAsia" w:hAnsi="Arial" w:cs="Arial"/>
          <w:sz w:val="24"/>
          <w:szCs w:val="24"/>
          <w:lang w:eastAsia="ru-RU"/>
        </w:rPr>
        <w:t xml:space="preserve">арка (парка культуры и отдыха) </w:t>
      </w:r>
      <w:r w:rsidR="00130025">
        <w:rPr>
          <w:rFonts w:ascii="Arial" w:eastAsiaTheme="minorEastAsia" w:hAnsi="Arial" w:cs="Arial"/>
          <w:sz w:val="24"/>
          <w:szCs w:val="24"/>
          <w:lang w:eastAsia="ru-RU"/>
        </w:rPr>
        <w:br/>
      </w:r>
      <w:r w:rsidR="00167E54" w:rsidRPr="00167E54">
        <w:rPr>
          <w:rFonts w:ascii="Arial" w:eastAsiaTheme="minorEastAsia" w:hAnsi="Arial" w:cs="Arial"/>
          <w:sz w:val="24"/>
          <w:szCs w:val="24"/>
          <w:lang w:eastAsia="ru-RU"/>
        </w:rPr>
        <w:t>или части такой территории, содержащий цели, пла</w:t>
      </w:r>
      <w:r w:rsidR="00167E54">
        <w:rPr>
          <w:rFonts w:ascii="Arial" w:eastAsiaTheme="minorEastAsia" w:hAnsi="Arial" w:cs="Arial"/>
          <w:sz w:val="24"/>
          <w:szCs w:val="24"/>
          <w:lang w:eastAsia="ru-RU"/>
        </w:rPr>
        <w:t xml:space="preserve">н, описание и результат одного </w:t>
      </w:r>
      <w:r w:rsidR="00130025">
        <w:rPr>
          <w:rFonts w:ascii="Arial" w:eastAsiaTheme="minorEastAsia" w:hAnsi="Arial" w:cs="Arial"/>
          <w:sz w:val="24"/>
          <w:szCs w:val="24"/>
          <w:lang w:eastAsia="ru-RU"/>
        </w:rPr>
        <w:br/>
      </w:r>
      <w:r w:rsidR="00167E54" w:rsidRPr="00167E54">
        <w:rPr>
          <w:rFonts w:ascii="Arial" w:eastAsiaTheme="minorEastAsia" w:hAnsi="Arial" w:cs="Arial"/>
          <w:sz w:val="24"/>
          <w:szCs w:val="24"/>
          <w:lang w:eastAsia="ru-RU"/>
        </w:rPr>
        <w:t>или нескольких мероприятий по развитию всей те</w:t>
      </w:r>
      <w:r w:rsidR="00167E54">
        <w:rPr>
          <w:rFonts w:ascii="Arial" w:eastAsiaTheme="minorEastAsia" w:hAnsi="Arial" w:cs="Arial"/>
          <w:sz w:val="24"/>
          <w:szCs w:val="24"/>
          <w:lang w:eastAsia="ru-RU"/>
        </w:rPr>
        <w:t xml:space="preserve">рритории парка (парка культуры </w:t>
      </w:r>
      <w:r w:rsidR="00130025">
        <w:rPr>
          <w:rFonts w:ascii="Arial" w:eastAsiaTheme="minorEastAsia" w:hAnsi="Arial" w:cs="Arial"/>
          <w:sz w:val="24"/>
          <w:szCs w:val="24"/>
          <w:lang w:eastAsia="ru-RU"/>
        </w:rPr>
        <w:br/>
      </w:r>
      <w:r w:rsidR="00167E54" w:rsidRPr="00167E54">
        <w:rPr>
          <w:rFonts w:ascii="Arial" w:eastAsiaTheme="minorEastAsia" w:hAnsi="Arial" w:cs="Arial"/>
          <w:sz w:val="24"/>
          <w:szCs w:val="24"/>
          <w:lang w:eastAsia="ru-RU"/>
        </w:rPr>
        <w:t xml:space="preserve">и отдыха) или созданию (развитию, модернизации) функциональной зоны (одной </w:t>
      </w:r>
      <w:r w:rsidR="00130025">
        <w:rPr>
          <w:rFonts w:ascii="Arial" w:eastAsiaTheme="minorEastAsia" w:hAnsi="Arial" w:cs="Arial"/>
          <w:sz w:val="24"/>
          <w:szCs w:val="24"/>
          <w:lang w:eastAsia="ru-RU"/>
        </w:rPr>
        <w:br/>
      </w:r>
      <w:r w:rsidR="00167E54" w:rsidRPr="00167E54">
        <w:rPr>
          <w:rFonts w:ascii="Arial" w:eastAsiaTheme="minorEastAsia" w:hAnsi="Arial" w:cs="Arial"/>
          <w:sz w:val="24"/>
          <w:szCs w:val="24"/>
          <w:lang w:eastAsia="ru-RU"/>
        </w:rPr>
        <w:t>или нескольких) парка (парка культуры и отдыха), или размещению (модернизации, замене, демонтажу) инфраструктуры парка (парка культуры и отдыха). Допускается утверждение поэтапных концепций развития парка (инфраструктуры парка)</w:t>
      </w:r>
      <w:r>
        <w:rPr>
          <w:rFonts w:ascii="Arial" w:eastAsiaTheme="minorEastAsia" w:hAnsi="Arial" w:cs="Arial"/>
          <w:sz w:val="24"/>
          <w:szCs w:val="24"/>
          <w:lang w:eastAsia="ru-RU"/>
        </w:rPr>
        <w:t>»</w:t>
      </w:r>
      <w:r w:rsidR="00167E54" w:rsidRPr="00167E54">
        <w:rPr>
          <w:rFonts w:ascii="Arial" w:eastAsiaTheme="minorEastAsia" w:hAnsi="Arial" w:cs="Arial"/>
          <w:sz w:val="24"/>
          <w:szCs w:val="24"/>
          <w:lang w:eastAsia="ru-RU"/>
        </w:rPr>
        <w:t>;</w:t>
      </w:r>
    </w:p>
    <w:p w:rsidR="0000506C" w:rsidRDefault="006352B6" w:rsidP="0000506C">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1.1</w:t>
      </w:r>
      <w:r w:rsidR="00A67952">
        <w:rPr>
          <w:rFonts w:ascii="Arial" w:hAnsi="Arial" w:cs="Arial"/>
          <w:sz w:val="24"/>
          <w:szCs w:val="24"/>
        </w:rPr>
        <w:t>4</w:t>
      </w:r>
      <w:r w:rsidR="0000506C">
        <w:rPr>
          <w:rFonts w:ascii="Arial" w:hAnsi="Arial" w:cs="Arial"/>
          <w:sz w:val="24"/>
          <w:szCs w:val="24"/>
        </w:rPr>
        <w:t xml:space="preserve">. Статью 4 </w:t>
      </w:r>
      <w:r w:rsidR="00545B3E">
        <w:rPr>
          <w:rFonts w:ascii="Arial" w:hAnsi="Arial" w:cs="Arial"/>
          <w:sz w:val="24"/>
          <w:szCs w:val="24"/>
        </w:rPr>
        <w:t>дополнить абзацами</w:t>
      </w:r>
      <w:r w:rsidR="0000506C">
        <w:rPr>
          <w:rFonts w:ascii="Arial" w:hAnsi="Arial" w:cs="Arial"/>
          <w:sz w:val="24"/>
          <w:szCs w:val="24"/>
        </w:rPr>
        <w:t xml:space="preserve"> следующего содержания:</w:t>
      </w:r>
    </w:p>
    <w:p w:rsidR="00A17817" w:rsidRPr="00167E54" w:rsidRDefault="00545B3E" w:rsidP="00167E54">
      <w:pPr>
        <w:widowControl w:val="0"/>
        <w:spacing w:after="0" w:line="240" w:lineRule="auto"/>
        <w:ind w:firstLine="567"/>
        <w:jc w:val="both"/>
        <w:rPr>
          <w:rFonts w:ascii="Arial" w:eastAsiaTheme="minorEastAsia" w:hAnsi="Arial" w:cs="Arial"/>
          <w:sz w:val="24"/>
          <w:szCs w:val="24"/>
          <w:lang w:eastAsia="ru-RU"/>
        </w:rPr>
      </w:pPr>
      <w:r w:rsidRPr="00167E54">
        <w:rPr>
          <w:rFonts w:ascii="Arial" w:eastAsiaTheme="minorEastAsia" w:hAnsi="Arial" w:cs="Arial"/>
          <w:sz w:val="24"/>
          <w:szCs w:val="24"/>
          <w:lang w:eastAsia="ru-RU"/>
        </w:rPr>
        <w:t>«</w:t>
      </w:r>
      <w:r w:rsidR="00A17817" w:rsidRPr="00167E54">
        <w:rPr>
          <w:rFonts w:ascii="Arial" w:eastAsiaTheme="minorEastAsia" w:hAnsi="Arial" w:cs="Arial"/>
          <w:sz w:val="24"/>
          <w:szCs w:val="24"/>
          <w:lang w:eastAsia="ru-RU"/>
        </w:rPr>
        <w:t>сезонное (летнее) кафе предприятия общественного питания - сезонное (летнее) кафе, представляющее собой временное сооружение и (или) временную конструкцию, предназначенные для оказания услуг общественного питания в течение определенного периода времени (сезона), расположенные на территории, прилегающей к стационарному предприятию (объекту) общественного питания, или примыкающие к такому предприятию (объекту) либо к зданию (помещению), в котором расположено такое предприятие (объект);</w:t>
      </w:r>
    </w:p>
    <w:p w:rsidR="00545B3E" w:rsidRPr="00545B3E" w:rsidRDefault="00545B3E" w:rsidP="00545B3E">
      <w:pPr>
        <w:autoSpaceDE w:val="0"/>
        <w:autoSpaceDN w:val="0"/>
        <w:adjustRightInd w:val="0"/>
        <w:spacing w:after="0" w:line="240" w:lineRule="auto"/>
        <w:ind w:firstLine="540"/>
        <w:jc w:val="both"/>
        <w:rPr>
          <w:rFonts w:ascii="Arial" w:hAnsi="Arial" w:cs="Arial"/>
          <w:sz w:val="24"/>
          <w:szCs w:val="24"/>
        </w:rPr>
      </w:pPr>
      <w:r w:rsidRPr="00545B3E">
        <w:rPr>
          <w:rFonts w:ascii="Arial" w:hAnsi="Arial" w:cs="Arial"/>
          <w:sz w:val="24"/>
          <w:szCs w:val="24"/>
        </w:rPr>
        <w:t xml:space="preserve">летнее кафе - сезонное (летнее) кафе, представляющее собой временное сооружение и (или) временную конструкцию, предназначенные для оказания услуг общественного питания в течение определенного периода времени (сезона), расположенные </w:t>
      </w:r>
      <w:r w:rsidR="000E65E1">
        <w:rPr>
          <w:rFonts w:ascii="Arial" w:hAnsi="Arial" w:cs="Arial"/>
          <w:sz w:val="24"/>
          <w:szCs w:val="24"/>
        </w:rPr>
        <w:br/>
      </w:r>
      <w:r w:rsidRPr="00545B3E">
        <w:rPr>
          <w:rFonts w:ascii="Arial" w:hAnsi="Arial" w:cs="Arial"/>
          <w:sz w:val="24"/>
          <w:szCs w:val="24"/>
        </w:rPr>
        <w:t>на территории, прилегающей к нестационарному предприятию (объекту) общественного питания или примыкающие к такому предприятию (объекту);</w:t>
      </w:r>
    </w:p>
    <w:p w:rsidR="00545B3E" w:rsidRPr="00545B3E" w:rsidRDefault="00545B3E" w:rsidP="00545B3E">
      <w:pPr>
        <w:autoSpaceDE w:val="0"/>
        <w:autoSpaceDN w:val="0"/>
        <w:adjustRightInd w:val="0"/>
        <w:spacing w:after="0" w:line="240" w:lineRule="auto"/>
        <w:ind w:firstLine="540"/>
        <w:jc w:val="both"/>
        <w:rPr>
          <w:rFonts w:ascii="Arial" w:hAnsi="Arial" w:cs="Arial"/>
          <w:sz w:val="24"/>
          <w:szCs w:val="24"/>
        </w:rPr>
      </w:pPr>
      <w:r w:rsidRPr="00545B3E">
        <w:rPr>
          <w:rFonts w:ascii="Arial" w:hAnsi="Arial" w:cs="Arial"/>
          <w:sz w:val="24"/>
          <w:szCs w:val="24"/>
        </w:rPr>
        <w:t xml:space="preserve">понятие «сезонный зал (зона) обслуживания посетителей», используемое </w:t>
      </w:r>
      <w:r w:rsidRPr="00545B3E">
        <w:rPr>
          <w:rFonts w:ascii="Arial" w:hAnsi="Arial" w:cs="Arial"/>
          <w:sz w:val="24"/>
          <w:szCs w:val="24"/>
        </w:rPr>
        <w:br/>
        <w:t>в настоящ</w:t>
      </w:r>
      <w:r w:rsidR="009F2D9D">
        <w:rPr>
          <w:rFonts w:ascii="Arial" w:hAnsi="Arial" w:cs="Arial"/>
          <w:sz w:val="24"/>
          <w:szCs w:val="24"/>
        </w:rPr>
        <w:t>их</w:t>
      </w:r>
      <w:r w:rsidRPr="00545B3E">
        <w:rPr>
          <w:rFonts w:ascii="Arial" w:hAnsi="Arial" w:cs="Arial"/>
          <w:sz w:val="24"/>
          <w:szCs w:val="24"/>
        </w:rPr>
        <w:t xml:space="preserve"> </w:t>
      </w:r>
      <w:r w:rsidR="009F2D9D">
        <w:rPr>
          <w:rFonts w:ascii="Arial" w:hAnsi="Arial" w:cs="Arial"/>
          <w:sz w:val="24"/>
          <w:szCs w:val="24"/>
        </w:rPr>
        <w:t>Правилах</w:t>
      </w:r>
      <w:r w:rsidRPr="00545B3E">
        <w:rPr>
          <w:rFonts w:ascii="Arial" w:hAnsi="Arial" w:cs="Arial"/>
          <w:sz w:val="24"/>
          <w:szCs w:val="24"/>
        </w:rPr>
        <w:t xml:space="preserve">, применяется в значении, установленном Федеральным законом </w:t>
      </w:r>
      <w:r w:rsidRPr="00545B3E">
        <w:rPr>
          <w:rFonts w:ascii="Arial" w:hAnsi="Arial" w:cs="Arial"/>
          <w:sz w:val="24"/>
          <w:szCs w:val="24"/>
        </w:rPr>
        <w:br/>
      </w:r>
      <w:r w:rsidR="00133E59">
        <w:rPr>
          <w:rFonts w:ascii="Arial" w:hAnsi="Arial" w:cs="Arial"/>
          <w:sz w:val="24"/>
          <w:szCs w:val="24"/>
        </w:rPr>
        <w:t>от 22.11.1995 №</w:t>
      </w:r>
      <w:r w:rsidR="00133E59" w:rsidRPr="00133E59">
        <w:rPr>
          <w:rFonts w:ascii="Arial" w:hAnsi="Arial" w:cs="Arial"/>
          <w:sz w:val="24"/>
          <w:szCs w:val="24"/>
        </w:rPr>
        <w:t xml:space="preserve"> 171-ФЗ </w:t>
      </w:r>
      <w:r w:rsidRPr="00545B3E">
        <w:rPr>
          <w:rFonts w:ascii="Arial" w:hAnsi="Arial" w:cs="Arial"/>
          <w:sz w:val="24"/>
          <w:szCs w:val="24"/>
        </w:rPr>
        <w:t>«О государственном регулировании производства и оборота этилового спирта, алкогольной и спиртосодержащей продукции и об ограничении потребления (ра</w:t>
      </w:r>
      <w:r>
        <w:rPr>
          <w:rFonts w:ascii="Arial" w:hAnsi="Arial" w:cs="Arial"/>
          <w:sz w:val="24"/>
          <w:szCs w:val="24"/>
        </w:rPr>
        <w:t>спития) алкогольной продукции»</w:t>
      </w:r>
      <w:r w:rsidRPr="00545B3E">
        <w:rPr>
          <w:rFonts w:ascii="Arial" w:hAnsi="Arial" w:cs="Arial"/>
          <w:sz w:val="24"/>
          <w:szCs w:val="24"/>
        </w:rPr>
        <w:t>;</w:t>
      </w:r>
    </w:p>
    <w:p w:rsidR="00545B3E" w:rsidRPr="00545B3E" w:rsidRDefault="00545B3E" w:rsidP="00545B3E">
      <w:pPr>
        <w:autoSpaceDE w:val="0"/>
        <w:autoSpaceDN w:val="0"/>
        <w:adjustRightInd w:val="0"/>
        <w:spacing w:after="0" w:line="240" w:lineRule="auto"/>
        <w:ind w:firstLine="540"/>
        <w:jc w:val="both"/>
        <w:rPr>
          <w:rFonts w:ascii="Arial" w:hAnsi="Arial" w:cs="Arial"/>
          <w:sz w:val="24"/>
          <w:szCs w:val="24"/>
        </w:rPr>
      </w:pPr>
      <w:r w:rsidRPr="00545B3E">
        <w:rPr>
          <w:rFonts w:ascii="Arial" w:hAnsi="Arial" w:cs="Arial"/>
          <w:sz w:val="24"/>
          <w:szCs w:val="24"/>
        </w:rPr>
        <w:t xml:space="preserve">антенно-мачтовые сооружения - антенные опоры (мачты и башни) высотой </w:t>
      </w:r>
      <w:r w:rsidR="00122B4E">
        <w:rPr>
          <w:rFonts w:ascii="Arial" w:hAnsi="Arial" w:cs="Arial"/>
          <w:sz w:val="24"/>
          <w:szCs w:val="24"/>
        </w:rPr>
        <w:br/>
      </w:r>
      <w:r w:rsidRPr="00545B3E">
        <w:rPr>
          <w:rFonts w:ascii="Arial" w:hAnsi="Arial" w:cs="Arial"/>
          <w:sz w:val="24"/>
          <w:szCs w:val="24"/>
        </w:rPr>
        <w:t xml:space="preserve">до 50 метров, предназначенные для размещения средств связи, для размещения которых </w:t>
      </w:r>
      <w:r w:rsidRPr="00545B3E">
        <w:rPr>
          <w:rFonts w:ascii="Arial" w:hAnsi="Arial" w:cs="Arial"/>
          <w:sz w:val="24"/>
          <w:szCs w:val="24"/>
        </w:rPr>
        <w:br/>
        <w:t>не требует</w:t>
      </w:r>
      <w:r>
        <w:rPr>
          <w:rFonts w:ascii="Arial" w:hAnsi="Arial" w:cs="Arial"/>
          <w:sz w:val="24"/>
          <w:szCs w:val="24"/>
        </w:rPr>
        <w:t>ся разрешение на строительство</w:t>
      </w:r>
      <w:r w:rsidRPr="00545B3E">
        <w:rPr>
          <w:rFonts w:ascii="Arial" w:hAnsi="Arial" w:cs="Arial"/>
          <w:sz w:val="24"/>
          <w:szCs w:val="24"/>
        </w:rPr>
        <w:t>;</w:t>
      </w:r>
    </w:p>
    <w:p w:rsidR="00545B3E" w:rsidRPr="00545B3E" w:rsidRDefault="00545B3E" w:rsidP="00545B3E">
      <w:pPr>
        <w:autoSpaceDE w:val="0"/>
        <w:autoSpaceDN w:val="0"/>
        <w:adjustRightInd w:val="0"/>
        <w:spacing w:after="0" w:line="240" w:lineRule="auto"/>
        <w:ind w:firstLine="540"/>
        <w:jc w:val="both"/>
        <w:rPr>
          <w:rFonts w:ascii="Arial" w:hAnsi="Arial" w:cs="Arial"/>
          <w:sz w:val="24"/>
          <w:szCs w:val="24"/>
        </w:rPr>
      </w:pPr>
      <w:r w:rsidRPr="00545B3E">
        <w:rPr>
          <w:rFonts w:ascii="Arial" w:hAnsi="Arial" w:cs="Arial"/>
          <w:sz w:val="24"/>
          <w:szCs w:val="24"/>
        </w:rPr>
        <w:t>работы по благоустройству территории - комплексный термин, объединяющий виды работ, выполняемые при реализации мероприятий по благоустройству территории муниципального образования;</w:t>
      </w:r>
    </w:p>
    <w:p w:rsidR="00545B3E" w:rsidRPr="00545B3E" w:rsidRDefault="00545B3E" w:rsidP="00545B3E">
      <w:pPr>
        <w:autoSpaceDE w:val="0"/>
        <w:autoSpaceDN w:val="0"/>
        <w:adjustRightInd w:val="0"/>
        <w:spacing w:after="0" w:line="240" w:lineRule="auto"/>
        <w:ind w:firstLine="540"/>
        <w:jc w:val="both"/>
        <w:rPr>
          <w:rFonts w:ascii="Arial" w:hAnsi="Arial" w:cs="Arial"/>
          <w:sz w:val="24"/>
          <w:szCs w:val="24"/>
        </w:rPr>
      </w:pPr>
      <w:r w:rsidRPr="00545B3E">
        <w:rPr>
          <w:rFonts w:ascii="Arial" w:hAnsi="Arial" w:cs="Arial"/>
          <w:sz w:val="24"/>
          <w:szCs w:val="24"/>
        </w:rPr>
        <w:t>строительно-монтажные работы при благоустройстве территории общего пользования - комплексный термин, объединяющий виды работ по благоустройству территории, выполняемые при реализации мероприятий по созданию либо развитию территории общего пользования, за исключением видов работ по благоустройству территории, выполняемых при реализации мероприятий по проектированию;</w:t>
      </w:r>
    </w:p>
    <w:p w:rsidR="00545B3E" w:rsidRPr="00545B3E" w:rsidRDefault="00545B3E" w:rsidP="00545B3E">
      <w:pPr>
        <w:autoSpaceDE w:val="0"/>
        <w:autoSpaceDN w:val="0"/>
        <w:adjustRightInd w:val="0"/>
        <w:spacing w:after="0" w:line="240" w:lineRule="auto"/>
        <w:ind w:firstLine="540"/>
        <w:jc w:val="both"/>
        <w:rPr>
          <w:rFonts w:ascii="Arial" w:hAnsi="Arial" w:cs="Arial"/>
          <w:sz w:val="24"/>
          <w:szCs w:val="24"/>
        </w:rPr>
      </w:pPr>
      <w:r w:rsidRPr="00545B3E">
        <w:rPr>
          <w:rFonts w:ascii="Arial" w:hAnsi="Arial" w:cs="Arial"/>
          <w:sz w:val="24"/>
          <w:szCs w:val="24"/>
        </w:rPr>
        <w:t xml:space="preserve">отделимые улучшения территории общего пользования - площадки, объекты инфраструктуры для велосипедного движения, пешеходные коммуникации, инженерное оборудование, сети и системы инженерно-технического обеспечения, элементы благоустройства, применяемые как составные части благоустройства территории общего пользования, не являющиеся объектами капитального строительства вне зависимости </w:t>
      </w:r>
      <w:r w:rsidRPr="00545B3E">
        <w:rPr>
          <w:rFonts w:ascii="Arial" w:hAnsi="Arial" w:cs="Arial"/>
          <w:sz w:val="24"/>
          <w:szCs w:val="24"/>
        </w:rPr>
        <w:br/>
        <w:t>от их соединения с креплениями и конструкциями для передачи усилий на несущие грунты и (или) с основаниями;</w:t>
      </w:r>
    </w:p>
    <w:p w:rsidR="00545B3E" w:rsidRDefault="00545B3E" w:rsidP="00545B3E">
      <w:pPr>
        <w:autoSpaceDE w:val="0"/>
        <w:autoSpaceDN w:val="0"/>
        <w:adjustRightInd w:val="0"/>
        <w:spacing w:after="0" w:line="240" w:lineRule="auto"/>
        <w:ind w:firstLine="540"/>
        <w:jc w:val="both"/>
        <w:rPr>
          <w:rFonts w:ascii="Arial" w:hAnsi="Arial" w:cs="Arial"/>
          <w:sz w:val="24"/>
          <w:szCs w:val="24"/>
        </w:rPr>
      </w:pPr>
      <w:r w:rsidRPr="00545B3E">
        <w:rPr>
          <w:rFonts w:ascii="Arial" w:hAnsi="Arial" w:cs="Arial"/>
          <w:sz w:val="24"/>
          <w:szCs w:val="24"/>
        </w:rPr>
        <w:t>крепления и конструкции для передачи усилий на несущие грунты - прочно связанные с землей неотделимые улучшения территории общего пользования, большей частью подземные, соединяемые с территорией общего пользования и отделимым улучшением территории общего пользования таким образом, который предполагает их использование по общему назначению такой территор</w:t>
      </w:r>
      <w:r>
        <w:rPr>
          <w:rFonts w:ascii="Arial" w:hAnsi="Arial" w:cs="Arial"/>
          <w:sz w:val="24"/>
          <w:szCs w:val="24"/>
        </w:rPr>
        <w:t>ии, такого отделимого улучшения</w:t>
      </w:r>
      <w:r w:rsidRPr="00545B3E">
        <w:rPr>
          <w:rFonts w:ascii="Arial" w:hAnsi="Arial" w:cs="Arial"/>
          <w:sz w:val="24"/>
          <w:szCs w:val="24"/>
        </w:rPr>
        <w:t>;</w:t>
      </w:r>
    </w:p>
    <w:p w:rsidR="0000506C" w:rsidRPr="00354A9B" w:rsidRDefault="0000506C" w:rsidP="000E494E">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правила благоустройства территории муниципального образования - нормативный правовой акт представительного органа муниципального образования, устанавливающий требования к благоустройству, объектам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 </w:t>
      </w:r>
      <w:r w:rsidR="00392B0D" w:rsidRPr="00392B0D">
        <w:rPr>
          <w:rFonts w:ascii="Arial" w:hAnsi="Arial" w:cs="Arial"/>
          <w:sz w:val="24"/>
          <w:szCs w:val="24"/>
        </w:rPr>
        <w:t xml:space="preserve">иным вопросам на основе законодательства Российской Федерации и иных нормативных правовых актов Российской Федерации, </w:t>
      </w:r>
      <w:r w:rsidR="000E494E" w:rsidRPr="000E494E">
        <w:rPr>
          <w:rFonts w:ascii="Arial" w:hAnsi="Arial" w:cs="Arial"/>
          <w:sz w:val="24"/>
          <w:szCs w:val="24"/>
        </w:rPr>
        <w:t>Закон</w:t>
      </w:r>
      <w:r w:rsidR="000E494E">
        <w:rPr>
          <w:rFonts w:ascii="Arial" w:hAnsi="Arial" w:cs="Arial"/>
          <w:sz w:val="24"/>
          <w:szCs w:val="24"/>
        </w:rPr>
        <w:t>а</w:t>
      </w:r>
      <w:r w:rsidR="000E494E" w:rsidRPr="000E494E">
        <w:rPr>
          <w:rFonts w:ascii="Arial" w:hAnsi="Arial" w:cs="Arial"/>
          <w:sz w:val="24"/>
          <w:szCs w:val="24"/>
        </w:rPr>
        <w:t xml:space="preserve"> Московской области от 30.12.2014 № 191/2014-ОЗ </w:t>
      </w:r>
      <w:r w:rsidR="00122B4E">
        <w:rPr>
          <w:rFonts w:ascii="Arial" w:hAnsi="Arial" w:cs="Arial"/>
          <w:sz w:val="24"/>
          <w:szCs w:val="24"/>
        </w:rPr>
        <w:br/>
      </w:r>
      <w:r w:rsidR="000E494E" w:rsidRPr="000E494E">
        <w:rPr>
          <w:rFonts w:ascii="Arial" w:hAnsi="Arial" w:cs="Arial"/>
          <w:sz w:val="24"/>
          <w:szCs w:val="24"/>
        </w:rPr>
        <w:t>«О регулировании дополнительных вопросов в сфере благоустройства в Московской области»</w:t>
      </w:r>
      <w:r w:rsidR="00F30FCF">
        <w:rPr>
          <w:rFonts w:ascii="Arial" w:hAnsi="Arial" w:cs="Arial"/>
          <w:sz w:val="24"/>
          <w:szCs w:val="24"/>
        </w:rPr>
        <w:t>;</w:t>
      </w:r>
    </w:p>
    <w:p w:rsidR="0023168C" w:rsidRDefault="000E65E1" w:rsidP="00EE445D">
      <w:pPr>
        <w:pStyle w:val="ConsPlusTitlePage"/>
        <w:ind w:firstLine="567"/>
        <w:jc w:val="both"/>
        <w:rPr>
          <w:rFonts w:ascii="Arial" w:hAnsi="Arial" w:cs="Arial"/>
          <w:sz w:val="24"/>
          <w:szCs w:val="24"/>
        </w:rPr>
      </w:pPr>
      <w:r>
        <w:rPr>
          <w:rFonts w:ascii="Arial" w:hAnsi="Arial" w:cs="Arial"/>
          <w:sz w:val="24"/>
          <w:szCs w:val="24"/>
        </w:rPr>
        <w:t>1.1</w:t>
      </w:r>
      <w:r w:rsidR="00A67952">
        <w:rPr>
          <w:rFonts w:ascii="Arial" w:hAnsi="Arial" w:cs="Arial"/>
          <w:sz w:val="24"/>
          <w:szCs w:val="24"/>
        </w:rPr>
        <w:t>5</w:t>
      </w:r>
      <w:r w:rsidR="0023168C">
        <w:rPr>
          <w:rFonts w:ascii="Arial" w:hAnsi="Arial" w:cs="Arial"/>
          <w:sz w:val="24"/>
          <w:szCs w:val="24"/>
        </w:rPr>
        <w:t>.  Часть 1 статьи 5 дополнить абзацем следующего содержания:</w:t>
      </w:r>
    </w:p>
    <w:p w:rsidR="0045546F" w:rsidRDefault="004F5842" w:rsidP="0045546F">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w:t>
      </w:r>
      <w:r w:rsidR="0045546F" w:rsidRPr="0045546F">
        <w:rPr>
          <w:rFonts w:ascii="Arial" w:hAnsi="Arial" w:cs="Arial"/>
          <w:sz w:val="24"/>
          <w:szCs w:val="24"/>
        </w:rPr>
        <w:t xml:space="preserve">Допускается осуществление мероприятий по развитию благоустройства в границах земельных участков, находящихся в собственности Московской области, государственными учреждениями, которым такие земельные участки предоставлены </w:t>
      </w:r>
      <w:r w:rsidR="000E65E1">
        <w:rPr>
          <w:rFonts w:ascii="Arial" w:hAnsi="Arial" w:cs="Arial"/>
          <w:sz w:val="24"/>
          <w:szCs w:val="24"/>
        </w:rPr>
        <w:br/>
      </w:r>
      <w:r w:rsidR="0045546F" w:rsidRPr="0045546F">
        <w:rPr>
          <w:rFonts w:ascii="Arial" w:hAnsi="Arial" w:cs="Arial"/>
          <w:sz w:val="24"/>
          <w:szCs w:val="24"/>
        </w:rPr>
        <w:t>на праве безвозмездного пользования.»;</w:t>
      </w:r>
    </w:p>
    <w:p w:rsidR="00A70CA4" w:rsidRDefault="000E65E1" w:rsidP="0073508F">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1.1</w:t>
      </w:r>
      <w:r w:rsidR="00A67952">
        <w:rPr>
          <w:rFonts w:ascii="Arial" w:hAnsi="Arial" w:cs="Arial"/>
          <w:sz w:val="24"/>
          <w:szCs w:val="24"/>
        </w:rPr>
        <w:t>6</w:t>
      </w:r>
      <w:r w:rsidR="00A70CA4">
        <w:rPr>
          <w:rFonts w:ascii="Arial" w:hAnsi="Arial" w:cs="Arial"/>
          <w:sz w:val="24"/>
          <w:szCs w:val="24"/>
        </w:rPr>
        <w:t xml:space="preserve">. Пункт 8 </w:t>
      </w:r>
      <w:r w:rsidR="0038128E">
        <w:rPr>
          <w:rFonts w:ascii="Arial" w:hAnsi="Arial" w:cs="Arial"/>
          <w:sz w:val="24"/>
          <w:szCs w:val="24"/>
        </w:rPr>
        <w:t xml:space="preserve">части 3 </w:t>
      </w:r>
      <w:r w:rsidR="00A70CA4">
        <w:rPr>
          <w:rFonts w:ascii="Arial" w:hAnsi="Arial" w:cs="Arial"/>
          <w:sz w:val="24"/>
          <w:szCs w:val="24"/>
        </w:rPr>
        <w:t>статьи 5 изложить в следующей редакции:</w:t>
      </w:r>
    </w:p>
    <w:p w:rsidR="00A70CA4" w:rsidRDefault="0038128E" w:rsidP="0038128E">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«8) </w:t>
      </w:r>
      <w:r w:rsidR="00A70CA4">
        <w:rPr>
          <w:rFonts w:ascii="Arial" w:hAnsi="Arial" w:cs="Arial"/>
          <w:sz w:val="24"/>
          <w:szCs w:val="24"/>
        </w:rPr>
        <w:t>амфитеатры, сцены (эстрады), летние кинотеатры (театры), праздничное оформление на общественных территориях;»;</w:t>
      </w:r>
    </w:p>
    <w:p w:rsidR="0073508F" w:rsidRDefault="0073508F" w:rsidP="0073508F">
      <w:pPr>
        <w:widowControl w:val="0"/>
        <w:spacing w:after="0" w:line="240" w:lineRule="auto"/>
        <w:ind w:firstLine="567"/>
        <w:jc w:val="both"/>
        <w:rPr>
          <w:rFonts w:ascii="Arial" w:hAnsi="Arial" w:cs="Arial"/>
          <w:sz w:val="24"/>
          <w:szCs w:val="24"/>
        </w:rPr>
      </w:pPr>
      <w:r>
        <w:rPr>
          <w:rFonts w:ascii="Arial" w:eastAsiaTheme="minorEastAsia" w:hAnsi="Arial" w:cs="Arial"/>
          <w:sz w:val="24"/>
          <w:szCs w:val="24"/>
          <w:lang w:eastAsia="ru-RU"/>
        </w:rPr>
        <w:t>1</w:t>
      </w:r>
      <w:r w:rsidR="000E65E1">
        <w:rPr>
          <w:rFonts w:ascii="Arial" w:eastAsiaTheme="minorEastAsia" w:hAnsi="Arial" w:cs="Arial"/>
          <w:sz w:val="24"/>
          <w:szCs w:val="24"/>
          <w:lang w:eastAsia="ru-RU"/>
        </w:rPr>
        <w:t>.1</w:t>
      </w:r>
      <w:r w:rsidR="00A67952">
        <w:rPr>
          <w:rFonts w:ascii="Arial" w:eastAsiaTheme="minorEastAsia" w:hAnsi="Arial" w:cs="Arial"/>
          <w:sz w:val="24"/>
          <w:szCs w:val="24"/>
          <w:lang w:eastAsia="ru-RU"/>
        </w:rPr>
        <w:t>7</w:t>
      </w:r>
      <w:r>
        <w:rPr>
          <w:rFonts w:ascii="Arial" w:eastAsiaTheme="minorEastAsia" w:hAnsi="Arial" w:cs="Arial"/>
          <w:sz w:val="24"/>
          <w:szCs w:val="24"/>
          <w:lang w:eastAsia="ru-RU"/>
        </w:rPr>
        <w:t xml:space="preserve">. </w:t>
      </w:r>
      <w:r>
        <w:rPr>
          <w:rFonts w:ascii="Arial" w:hAnsi="Arial" w:cs="Arial"/>
          <w:sz w:val="24"/>
          <w:szCs w:val="24"/>
        </w:rPr>
        <w:t>Пункт 14 части 3 статьи 5 дополнить словами «</w:t>
      </w:r>
      <w:r w:rsidRPr="00182B55">
        <w:rPr>
          <w:rFonts w:ascii="Arial" w:hAnsi="Arial" w:cs="Arial"/>
          <w:sz w:val="24"/>
          <w:szCs w:val="24"/>
        </w:rPr>
        <w:t xml:space="preserve">, крепления и конструкции </w:t>
      </w:r>
      <w:r>
        <w:rPr>
          <w:rFonts w:ascii="Arial" w:hAnsi="Arial" w:cs="Arial"/>
          <w:sz w:val="24"/>
          <w:szCs w:val="24"/>
        </w:rPr>
        <w:br/>
      </w:r>
      <w:r w:rsidRPr="00182B55">
        <w:rPr>
          <w:rFonts w:ascii="Arial" w:hAnsi="Arial" w:cs="Arial"/>
          <w:sz w:val="24"/>
          <w:szCs w:val="24"/>
        </w:rPr>
        <w:t>для передачи усилий на несущие грунты (сваи, свайные поля, фундаменты) и основания (основания дорожных одежд, грунтовые ос</w:t>
      </w:r>
      <w:r>
        <w:rPr>
          <w:rFonts w:ascii="Arial" w:hAnsi="Arial" w:cs="Arial"/>
          <w:sz w:val="24"/>
          <w:szCs w:val="24"/>
        </w:rPr>
        <w:t>нования либо твердые основания)»</w:t>
      </w:r>
      <w:r w:rsidRPr="00182B55">
        <w:rPr>
          <w:rFonts w:ascii="Arial" w:hAnsi="Arial" w:cs="Arial"/>
          <w:sz w:val="24"/>
          <w:szCs w:val="24"/>
        </w:rPr>
        <w:t>;</w:t>
      </w:r>
    </w:p>
    <w:p w:rsidR="00A70CA4" w:rsidRPr="0073508F" w:rsidRDefault="000E65E1" w:rsidP="0073508F">
      <w:pPr>
        <w:widowControl w:val="0"/>
        <w:spacing w:after="0" w:line="240" w:lineRule="auto"/>
        <w:ind w:firstLine="567"/>
        <w:jc w:val="both"/>
        <w:rPr>
          <w:rFonts w:ascii="Arial" w:hAnsi="Arial" w:cs="Arial"/>
          <w:sz w:val="24"/>
          <w:szCs w:val="24"/>
        </w:rPr>
      </w:pPr>
      <w:r>
        <w:rPr>
          <w:rFonts w:ascii="Arial" w:hAnsi="Arial" w:cs="Arial"/>
          <w:sz w:val="24"/>
          <w:szCs w:val="24"/>
        </w:rPr>
        <w:t>1.1</w:t>
      </w:r>
      <w:r w:rsidR="00A67952">
        <w:rPr>
          <w:rFonts w:ascii="Arial" w:hAnsi="Arial" w:cs="Arial"/>
          <w:sz w:val="24"/>
          <w:szCs w:val="24"/>
        </w:rPr>
        <w:t>8</w:t>
      </w:r>
      <w:r w:rsidR="0038128E">
        <w:rPr>
          <w:rFonts w:ascii="Arial" w:hAnsi="Arial" w:cs="Arial"/>
          <w:sz w:val="24"/>
          <w:szCs w:val="24"/>
        </w:rPr>
        <w:t>. В п</w:t>
      </w:r>
      <w:r w:rsidR="00A70CA4">
        <w:rPr>
          <w:rFonts w:ascii="Arial" w:hAnsi="Arial" w:cs="Arial"/>
          <w:sz w:val="24"/>
          <w:szCs w:val="24"/>
        </w:rPr>
        <w:t>ункт</w:t>
      </w:r>
      <w:r w:rsidR="00133E59">
        <w:rPr>
          <w:rFonts w:ascii="Arial" w:hAnsi="Arial" w:cs="Arial"/>
          <w:sz w:val="24"/>
          <w:szCs w:val="24"/>
        </w:rPr>
        <w:t>е</w:t>
      </w:r>
      <w:r w:rsidR="00A70CA4">
        <w:rPr>
          <w:rFonts w:ascii="Arial" w:hAnsi="Arial" w:cs="Arial"/>
          <w:sz w:val="24"/>
          <w:szCs w:val="24"/>
        </w:rPr>
        <w:t xml:space="preserve"> 19</w:t>
      </w:r>
      <w:r w:rsidR="00133E59">
        <w:rPr>
          <w:rFonts w:ascii="Arial" w:hAnsi="Arial" w:cs="Arial"/>
          <w:sz w:val="24"/>
          <w:szCs w:val="24"/>
        </w:rPr>
        <w:t xml:space="preserve"> части</w:t>
      </w:r>
      <w:r w:rsidR="0038128E">
        <w:rPr>
          <w:rFonts w:ascii="Arial" w:hAnsi="Arial" w:cs="Arial"/>
          <w:sz w:val="24"/>
          <w:szCs w:val="24"/>
        </w:rPr>
        <w:t xml:space="preserve"> 3</w:t>
      </w:r>
      <w:r w:rsidR="00A70CA4">
        <w:rPr>
          <w:rFonts w:ascii="Arial" w:hAnsi="Arial" w:cs="Arial"/>
          <w:sz w:val="24"/>
          <w:szCs w:val="24"/>
        </w:rPr>
        <w:t xml:space="preserve"> статьи 5 слова «на общественных территориях» </w:t>
      </w:r>
      <w:r w:rsidR="00423770">
        <w:rPr>
          <w:rFonts w:ascii="Arial" w:hAnsi="Arial" w:cs="Arial"/>
          <w:sz w:val="24"/>
          <w:szCs w:val="24"/>
        </w:rPr>
        <w:t xml:space="preserve">заменить словами «, специализированные сооружения для занятий физической культурой и спортом на общественных территориях»; </w:t>
      </w:r>
    </w:p>
    <w:p w:rsidR="004D2A49" w:rsidRPr="004D2A49" w:rsidRDefault="000E65E1" w:rsidP="004D2A49">
      <w:pPr>
        <w:pStyle w:val="ConsPlusTitlePage"/>
        <w:ind w:firstLine="567"/>
        <w:jc w:val="both"/>
        <w:rPr>
          <w:rFonts w:ascii="Arial" w:hAnsi="Arial" w:cs="Arial"/>
          <w:sz w:val="24"/>
          <w:szCs w:val="24"/>
        </w:rPr>
      </w:pPr>
      <w:r>
        <w:rPr>
          <w:rFonts w:ascii="Arial" w:hAnsi="Arial" w:cs="Arial"/>
          <w:sz w:val="24"/>
          <w:szCs w:val="24"/>
        </w:rPr>
        <w:t>1.1</w:t>
      </w:r>
      <w:r w:rsidR="00A67952">
        <w:rPr>
          <w:rFonts w:ascii="Arial" w:hAnsi="Arial" w:cs="Arial"/>
          <w:sz w:val="24"/>
          <w:szCs w:val="24"/>
        </w:rPr>
        <w:t>9</w:t>
      </w:r>
      <w:r w:rsidR="004D2A49">
        <w:rPr>
          <w:rFonts w:ascii="Arial" w:hAnsi="Arial" w:cs="Arial"/>
          <w:sz w:val="24"/>
          <w:szCs w:val="24"/>
        </w:rPr>
        <w:t xml:space="preserve">. </w:t>
      </w:r>
      <w:r w:rsidR="004D2A49" w:rsidRPr="004D2A49">
        <w:rPr>
          <w:rFonts w:ascii="Arial" w:hAnsi="Arial" w:cs="Arial"/>
          <w:sz w:val="24"/>
          <w:szCs w:val="24"/>
        </w:rPr>
        <w:t>Часть 4 статьи 5 изложить в следующей редакции:</w:t>
      </w:r>
    </w:p>
    <w:p w:rsidR="004D2A49" w:rsidRDefault="004D2A49" w:rsidP="004D2A49">
      <w:pPr>
        <w:widowControl w:val="0"/>
        <w:spacing w:after="0" w:line="240" w:lineRule="auto"/>
        <w:ind w:firstLine="567"/>
        <w:jc w:val="both"/>
        <w:rPr>
          <w:rFonts w:ascii="Arial" w:hAnsi="Arial" w:cs="Arial"/>
          <w:sz w:val="24"/>
          <w:szCs w:val="24"/>
        </w:rPr>
      </w:pPr>
      <w:r w:rsidRPr="004D2A49">
        <w:rPr>
          <w:rFonts w:ascii="Arial" w:hAnsi="Arial" w:cs="Arial"/>
          <w:sz w:val="24"/>
          <w:szCs w:val="24"/>
        </w:rPr>
        <w:t>«4. На общественных территориях допускается благоустройство органами местного самоуправления, муниципальными учреждениями отделимых улучшений территории общего пользования, соединенных с креплениями и конструкциями для передачи усилий на несущие грунты и (или) с основаниями. Перечень таких отделимых улучшений территории общего пользования устанавливается Правительством Московской области.»;</w:t>
      </w:r>
    </w:p>
    <w:p w:rsidR="004D2A49" w:rsidRPr="004D2A49" w:rsidRDefault="00A67952" w:rsidP="004D2A49">
      <w:pPr>
        <w:pStyle w:val="ConsPlusTitlePage"/>
        <w:ind w:firstLine="567"/>
        <w:jc w:val="both"/>
        <w:rPr>
          <w:rFonts w:ascii="Arial" w:hAnsi="Arial" w:cs="Arial"/>
          <w:sz w:val="24"/>
          <w:szCs w:val="24"/>
        </w:rPr>
      </w:pPr>
      <w:r>
        <w:rPr>
          <w:rFonts w:ascii="Arial" w:hAnsi="Arial" w:cs="Arial"/>
          <w:sz w:val="24"/>
          <w:szCs w:val="24"/>
        </w:rPr>
        <w:t>1.20</w:t>
      </w:r>
      <w:r w:rsidR="004D2A49">
        <w:rPr>
          <w:rFonts w:ascii="Arial" w:hAnsi="Arial" w:cs="Arial"/>
          <w:sz w:val="24"/>
          <w:szCs w:val="24"/>
        </w:rPr>
        <w:t xml:space="preserve">. </w:t>
      </w:r>
      <w:r w:rsidR="004D2A49" w:rsidRPr="004D2A49">
        <w:rPr>
          <w:rFonts w:ascii="Arial" w:hAnsi="Arial" w:cs="Arial"/>
          <w:sz w:val="24"/>
          <w:szCs w:val="24"/>
        </w:rPr>
        <w:t>Часть 6 статьи 5 изложить в следующей редакции:</w:t>
      </w:r>
    </w:p>
    <w:p w:rsidR="004D2A49" w:rsidRPr="008F7580" w:rsidRDefault="004D2A49" w:rsidP="004D2A49">
      <w:pPr>
        <w:widowControl w:val="0"/>
        <w:spacing w:after="0" w:line="240" w:lineRule="auto"/>
        <w:ind w:firstLine="567"/>
        <w:jc w:val="both"/>
        <w:rPr>
          <w:rFonts w:ascii="Arial" w:eastAsiaTheme="minorEastAsia" w:hAnsi="Arial" w:cs="Arial"/>
          <w:sz w:val="24"/>
          <w:szCs w:val="24"/>
          <w:lang w:eastAsia="ru-RU"/>
        </w:rPr>
      </w:pPr>
      <w:r w:rsidRPr="004D2A49">
        <w:rPr>
          <w:rFonts w:ascii="Arial" w:eastAsiaTheme="minorEastAsia" w:hAnsi="Arial" w:cs="Arial"/>
          <w:sz w:val="24"/>
          <w:szCs w:val="24"/>
          <w:lang w:eastAsia="ru-RU"/>
        </w:rPr>
        <w:t xml:space="preserve">«6. Для обеспечения надежности отделимых улучшений территории общего пользования соединенные с ними крепления и конструкции для передачи усилий </w:t>
      </w:r>
      <w:r w:rsidRPr="004D2A49">
        <w:rPr>
          <w:rFonts w:ascii="Arial" w:eastAsiaTheme="minorEastAsia" w:hAnsi="Arial" w:cs="Arial"/>
          <w:sz w:val="24"/>
          <w:szCs w:val="24"/>
          <w:lang w:eastAsia="ru-RU"/>
        </w:rPr>
        <w:br/>
        <w:t xml:space="preserve">на несущие грунты (сваи, свайные поля либо фундаменты) и (или) основания (основания дорожных одежд, грунтовые основания либо твердые основания) прочно связываются </w:t>
      </w:r>
      <w:r w:rsidRPr="004D2A49">
        <w:rPr>
          <w:rFonts w:ascii="Arial" w:eastAsiaTheme="minorEastAsia" w:hAnsi="Arial" w:cs="Arial"/>
          <w:sz w:val="24"/>
          <w:szCs w:val="24"/>
          <w:lang w:eastAsia="ru-RU"/>
        </w:rPr>
        <w:br/>
        <w:t>с землей - в этом случае такие отделимые улучшения территорий общего пользования сохраняют свои некапитальные свойства.»;</w:t>
      </w:r>
    </w:p>
    <w:p w:rsidR="004D2A49" w:rsidRPr="004D2A49" w:rsidRDefault="000E65E1" w:rsidP="004D2A49">
      <w:pPr>
        <w:pStyle w:val="ConsPlusTitlePage"/>
        <w:ind w:firstLine="567"/>
        <w:jc w:val="both"/>
        <w:rPr>
          <w:rFonts w:ascii="Arial" w:hAnsi="Arial" w:cs="Arial"/>
          <w:sz w:val="24"/>
          <w:szCs w:val="24"/>
        </w:rPr>
      </w:pPr>
      <w:r>
        <w:rPr>
          <w:rFonts w:ascii="Arial" w:hAnsi="Arial" w:cs="Arial"/>
          <w:sz w:val="24"/>
          <w:szCs w:val="24"/>
        </w:rPr>
        <w:t>1.</w:t>
      </w:r>
      <w:r w:rsidR="00A67952">
        <w:rPr>
          <w:rFonts w:ascii="Arial" w:hAnsi="Arial" w:cs="Arial"/>
          <w:sz w:val="24"/>
          <w:szCs w:val="24"/>
        </w:rPr>
        <w:t>21</w:t>
      </w:r>
      <w:r w:rsidR="008F7580">
        <w:rPr>
          <w:rFonts w:ascii="Arial" w:hAnsi="Arial" w:cs="Arial"/>
          <w:sz w:val="24"/>
          <w:szCs w:val="24"/>
        </w:rPr>
        <w:t xml:space="preserve">. </w:t>
      </w:r>
      <w:r w:rsidR="009B42A1">
        <w:rPr>
          <w:rFonts w:ascii="Arial" w:hAnsi="Arial" w:cs="Arial"/>
          <w:sz w:val="24"/>
          <w:szCs w:val="24"/>
        </w:rPr>
        <w:t>С</w:t>
      </w:r>
      <w:r w:rsidR="00133E59">
        <w:rPr>
          <w:rFonts w:ascii="Arial" w:hAnsi="Arial" w:cs="Arial"/>
          <w:sz w:val="24"/>
          <w:szCs w:val="24"/>
        </w:rPr>
        <w:t>татью 5 дополнить частями 7 - 10</w:t>
      </w:r>
      <w:r w:rsidR="004D2A49" w:rsidRPr="004D2A49">
        <w:rPr>
          <w:rFonts w:ascii="Arial" w:hAnsi="Arial" w:cs="Arial"/>
          <w:sz w:val="24"/>
          <w:szCs w:val="24"/>
        </w:rPr>
        <w:t xml:space="preserve"> следующего содержания:</w:t>
      </w:r>
    </w:p>
    <w:p w:rsidR="004D2A49" w:rsidRPr="004D2A49" w:rsidRDefault="004D2A49" w:rsidP="004D2A49">
      <w:pPr>
        <w:widowControl w:val="0"/>
        <w:spacing w:after="0" w:line="240" w:lineRule="auto"/>
        <w:ind w:firstLine="567"/>
        <w:jc w:val="both"/>
        <w:rPr>
          <w:rFonts w:ascii="Arial" w:eastAsiaTheme="minorEastAsia" w:hAnsi="Arial" w:cs="Arial"/>
          <w:sz w:val="24"/>
          <w:szCs w:val="24"/>
          <w:lang w:eastAsia="ru-RU"/>
        </w:rPr>
      </w:pPr>
      <w:r w:rsidRPr="004D2A49">
        <w:rPr>
          <w:rFonts w:ascii="Arial" w:eastAsiaTheme="minorEastAsia" w:hAnsi="Arial" w:cs="Arial"/>
          <w:sz w:val="24"/>
          <w:szCs w:val="24"/>
          <w:lang w:eastAsia="ru-RU"/>
        </w:rPr>
        <w:t>«7</w:t>
      </w:r>
      <w:r>
        <w:rPr>
          <w:rFonts w:ascii="Arial" w:eastAsiaTheme="minorEastAsia" w:hAnsi="Arial" w:cs="Arial"/>
          <w:sz w:val="24"/>
          <w:szCs w:val="24"/>
          <w:lang w:eastAsia="ru-RU"/>
        </w:rPr>
        <w:t xml:space="preserve">. </w:t>
      </w:r>
      <w:r w:rsidRPr="004D2A49">
        <w:rPr>
          <w:rFonts w:ascii="Arial" w:eastAsiaTheme="minorEastAsia" w:hAnsi="Arial" w:cs="Arial"/>
          <w:sz w:val="24"/>
          <w:szCs w:val="24"/>
          <w:lang w:eastAsia="ru-RU"/>
        </w:rPr>
        <w:t xml:space="preserve">Допускается размещение антенно-мачтовых сооружений на землях </w:t>
      </w:r>
      <w:r w:rsidRPr="004D2A49">
        <w:rPr>
          <w:rFonts w:ascii="Arial" w:eastAsiaTheme="minorEastAsia" w:hAnsi="Arial" w:cs="Arial"/>
          <w:sz w:val="24"/>
          <w:szCs w:val="24"/>
          <w:lang w:eastAsia="ru-RU"/>
        </w:rPr>
        <w:br/>
        <w:t xml:space="preserve">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r w:rsidRPr="004D2A49">
        <w:rPr>
          <w:rFonts w:ascii="Arial" w:eastAsiaTheme="minorEastAsia" w:hAnsi="Arial" w:cs="Arial"/>
          <w:sz w:val="24"/>
          <w:szCs w:val="24"/>
          <w:lang w:eastAsia="ru-RU"/>
        </w:rPr>
        <w:br/>
        <w:t xml:space="preserve">в соответствии с постановлением Правительства Российской Федерации от 03.12.2014 </w:t>
      </w:r>
      <w:r w:rsidRPr="004D2A49">
        <w:rPr>
          <w:rFonts w:ascii="Arial" w:eastAsiaTheme="minorEastAsia" w:hAnsi="Arial" w:cs="Arial"/>
          <w:sz w:val="24"/>
          <w:szCs w:val="24"/>
          <w:lang w:eastAsia="ru-RU"/>
        </w:rPr>
        <w:br/>
        <w:t xml:space="preserve">№ 1300 «Об утверждении перечня видов объектов, размещение которых может осуществляться на землях или земельных участках, находящихся в государственной </w:t>
      </w:r>
      <w:r w:rsidRPr="004D2A49">
        <w:rPr>
          <w:rFonts w:ascii="Arial" w:eastAsiaTheme="minorEastAsia" w:hAnsi="Arial" w:cs="Arial"/>
          <w:sz w:val="24"/>
          <w:szCs w:val="24"/>
          <w:lang w:eastAsia="ru-RU"/>
        </w:rPr>
        <w:br/>
        <w:t xml:space="preserve">или муниципальной собственности, без предоставления земельных участков </w:t>
      </w:r>
      <w:r w:rsidRPr="004D2A49">
        <w:rPr>
          <w:rFonts w:ascii="Arial" w:eastAsiaTheme="minorEastAsia" w:hAnsi="Arial" w:cs="Arial"/>
          <w:sz w:val="24"/>
          <w:szCs w:val="24"/>
          <w:lang w:eastAsia="ru-RU"/>
        </w:rPr>
        <w:br/>
        <w:t>и установления сервитутов».</w:t>
      </w:r>
    </w:p>
    <w:p w:rsidR="004D2A49" w:rsidRDefault="004D2A49" w:rsidP="004D2A49">
      <w:pPr>
        <w:widowControl w:val="0"/>
        <w:spacing w:after="0" w:line="240" w:lineRule="auto"/>
        <w:ind w:firstLine="567"/>
        <w:jc w:val="both"/>
        <w:rPr>
          <w:rFonts w:ascii="Arial" w:eastAsiaTheme="minorEastAsia" w:hAnsi="Arial" w:cs="Arial"/>
          <w:sz w:val="24"/>
          <w:szCs w:val="24"/>
          <w:lang w:eastAsia="ru-RU"/>
        </w:rPr>
      </w:pPr>
      <w:r w:rsidRPr="004D2A49">
        <w:rPr>
          <w:rFonts w:ascii="Arial" w:eastAsiaTheme="minorEastAsia" w:hAnsi="Arial" w:cs="Arial"/>
          <w:sz w:val="24"/>
          <w:szCs w:val="24"/>
          <w:lang w:eastAsia="ru-RU"/>
        </w:rPr>
        <w:t xml:space="preserve">8. Регулирование размещения антенно-мачтовых сооружений устанавливается нормативными правовыми актами, изданными уполномоченным органом в сфере связи </w:t>
      </w:r>
      <w:r w:rsidRPr="004D2A49">
        <w:rPr>
          <w:rFonts w:ascii="Arial" w:eastAsiaTheme="minorEastAsia" w:hAnsi="Arial" w:cs="Arial"/>
          <w:sz w:val="24"/>
          <w:szCs w:val="24"/>
          <w:lang w:eastAsia="ru-RU"/>
        </w:rPr>
        <w:br/>
        <w:t>на</w:t>
      </w:r>
      <w:r w:rsidR="009B42A1">
        <w:rPr>
          <w:rFonts w:ascii="Arial" w:eastAsiaTheme="minorEastAsia" w:hAnsi="Arial" w:cs="Arial"/>
          <w:sz w:val="24"/>
          <w:szCs w:val="24"/>
          <w:lang w:eastAsia="ru-RU"/>
        </w:rPr>
        <w:t xml:space="preserve"> территории Московской области.</w:t>
      </w:r>
    </w:p>
    <w:p w:rsidR="004D2A49" w:rsidRPr="004D2A49" w:rsidRDefault="009B42A1" w:rsidP="009B42A1">
      <w:pPr>
        <w:widowControl w:val="0"/>
        <w:spacing w:after="0" w:line="240" w:lineRule="auto"/>
        <w:jc w:val="both"/>
        <w:rPr>
          <w:rFonts w:ascii="Arial" w:eastAsiaTheme="minorEastAsia" w:hAnsi="Arial" w:cs="Arial"/>
          <w:sz w:val="24"/>
          <w:szCs w:val="24"/>
          <w:lang w:eastAsia="ru-RU"/>
        </w:rPr>
      </w:pPr>
      <w:r>
        <w:rPr>
          <w:rFonts w:ascii="Arial" w:eastAsiaTheme="minorEastAsia" w:hAnsi="Arial" w:cs="Arial"/>
          <w:sz w:val="24"/>
          <w:szCs w:val="24"/>
          <w:lang w:eastAsia="ru-RU"/>
        </w:rPr>
        <w:t xml:space="preserve">        </w:t>
      </w:r>
      <w:r w:rsidR="00133E59">
        <w:rPr>
          <w:rFonts w:ascii="Arial" w:eastAsiaTheme="minorEastAsia" w:hAnsi="Arial" w:cs="Arial"/>
          <w:sz w:val="24"/>
          <w:szCs w:val="24"/>
          <w:lang w:eastAsia="ru-RU"/>
        </w:rPr>
        <w:t>9</w:t>
      </w:r>
      <w:r w:rsidR="004D2A49" w:rsidRPr="004D2A49">
        <w:rPr>
          <w:rFonts w:ascii="Arial" w:eastAsiaTheme="minorEastAsia" w:hAnsi="Arial" w:cs="Arial"/>
          <w:sz w:val="24"/>
          <w:szCs w:val="24"/>
          <w:lang w:eastAsia="ru-RU"/>
        </w:rPr>
        <w:t>. Перечень видов работ по благоустройству территории для реализации мероприятий по созданию, развитию, в том числе проектированию, территорий общего пользования устанавливается нормативным правовым актом Правительства Московской области.</w:t>
      </w:r>
    </w:p>
    <w:p w:rsidR="00AB5C2A" w:rsidRPr="0055023F" w:rsidRDefault="00133E59" w:rsidP="0055023F">
      <w:pPr>
        <w:widowControl w:val="0"/>
        <w:spacing w:after="0" w:line="240" w:lineRule="auto"/>
        <w:ind w:firstLine="567"/>
        <w:jc w:val="both"/>
        <w:rPr>
          <w:rFonts w:ascii="Arial" w:eastAsiaTheme="minorEastAsia" w:hAnsi="Arial" w:cs="Arial"/>
          <w:sz w:val="24"/>
          <w:szCs w:val="24"/>
          <w:lang w:eastAsia="ru-RU"/>
        </w:rPr>
      </w:pPr>
      <w:r>
        <w:rPr>
          <w:rFonts w:ascii="Arial" w:eastAsiaTheme="minorEastAsia" w:hAnsi="Arial" w:cs="Arial"/>
          <w:sz w:val="24"/>
          <w:szCs w:val="24"/>
          <w:lang w:eastAsia="ru-RU"/>
        </w:rPr>
        <w:t>10</w:t>
      </w:r>
      <w:r w:rsidR="004D2A49" w:rsidRPr="004D2A49">
        <w:rPr>
          <w:rFonts w:ascii="Arial" w:eastAsiaTheme="minorEastAsia" w:hAnsi="Arial" w:cs="Arial"/>
          <w:sz w:val="24"/>
          <w:szCs w:val="24"/>
          <w:lang w:eastAsia="ru-RU"/>
        </w:rPr>
        <w:t xml:space="preserve">. Замена, модернизация, демонтаж, перемещение отделимых улучшений территорий общего пользования осуществляются не ранее чем через пять лет после </w:t>
      </w:r>
      <w:r w:rsidR="004D2A49" w:rsidRPr="004D2A49">
        <w:rPr>
          <w:rFonts w:ascii="Arial" w:eastAsiaTheme="minorEastAsia" w:hAnsi="Arial" w:cs="Arial"/>
          <w:sz w:val="24"/>
          <w:szCs w:val="24"/>
          <w:lang w:eastAsia="ru-RU"/>
        </w:rPr>
        <w:br/>
        <w:t xml:space="preserve">их создания, за исключением следующих случаев: обнаружения неустранимых дефектов, влияющих на безопасность их эксплуатации; их уничтожения; решений, принятых </w:t>
      </w:r>
      <w:r w:rsidR="004D2A49" w:rsidRPr="004D2A49">
        <w:rPr>
          <w:rFonts w:ascii="Arial" w:eastAsiaTheme="minorEastAsia" w:hAnsi="Arial" w:cs="Arial"/>
          <w:sz w:val="24"/>
          <w:szCs w:val="24"/>
          <w:lang w:eastAsia="ru-RU"/>
        </w:rPr>
        <w:br/>
        <w:t>с использованием форм общественного участия в благоустройстве объектов и элементов благоустройства, указанных в</w:t>
      </w:r>
      <w:r w:rsidR="009B42A1">
        <w:rPr>
          <w:rFonts w:ascii="Arial" w:eastAsiaTheme="minorEastAsia" w:hAnsi="Arial" w:cs="Arial"/>
          <w:sz w:val="24"/>
          <w:szCs w:val="24"/>
          <w:lang w:eastAsia="ru-RU"/>
        </w:rPr>
        <w:t xml:space="preserve"> части 3 статьи 69.2 </w:t>
      </w:r>
      <w:r w:rsidR="004D2A49" w:rsidRPr="004D2A49">
        <w:rPr>
          <w:rFonts w:ascii="Arial" w:eastAsiaTheme="minorEastAsia" w:hAnsi="Arial" w:cs="Arial"/>
          <w:sz w:val="24"/>
          <w:szCs w:val="24"/>
          <w:lang w:eastAsia="ru-RU"/>
        </w:rPr>
        <w:t>Закона</w:t>
      </w:r>
      <w:r w:rsidR="009B42A1">
        <w:rPr>
          <w:rFonts w:ascii="Arial" w:eastAsiaTheme="minorEastAsia" w:hAnsi="Arial" w:cs="Arial"/>
          <w:sz w:val="24"/>
          <w:szCs w:val="24"/>
          <w:lang w:eastAsia="ru-RU"/>
        </w:rPr>
        <w:t xml:space="preserve"> Московской области от 30.12.2014 № 191/2014-ОЗ</w:t>
      </w:r>
      <w:r w:rsidR="00D03921">
        <w:rPr>
          <w:rFonts w:ascii="Arial" w:eastAsiaTheme="minorEastAsia" w:hAnsi="Arial" w:cs="Arial"/>
          <w:sz w:val="24"/>
          <w:szCs w:val="24"/>
          <w:lang w:eastAsia="ru-RU"/>
        </w:rPr>
        <w:t xml:space="preserve"> «О регулировании дополнительных вопросов в сфере благоустройства </w:t>
      </w:r>
      <w:r w:rsidR="000E65E1">
        <w:rPr>
          <w:rFonts w:ascii="Arial" w:eastAsiaTheme="minorEastAsia" w:hAnsi="Arial" w:cs="Arial"/>
          <w:sz w:val="24"/>
          <w:szCs w:val="24"/>
          <w:lang w:eastAsia="ru-RU"/>
        </w:rPr>
        <w:br/>
      </w:r>
      <w:r w:rsidR="00D03921">
        <w:rPr>
          <w:rFonts w:ascii="Arial" w:eastAsiaTheme="minorEastAsia" w:hAnsi="Arial" w:cs="Arial"/>
          <w:sz w:val="24"/>
          <w:szCs w:val="24"/>
          <w:lang w:eastAsia="ru-RU"/>
        </w:rPr>
        <w:t>в Московской области»</w:t>
      </w:r>
      <w:r w:rsidR="004D2A49" w:rsidRPr="004D2A49">
        <w:rPr>
          <w:rFonts w:ascii="Arial" w:eastAsiaTheme="minorEastAsia" w:hAnsi="Arial" w:cs="Arial"/>
          <w:sz w:val="24"/>
          <w:szCs w:val="24"/>
          <w:lang w:eastAsia="ru-RU"/>
        </w:rPr>
        <w:t>; утверждения органами местного самоуправления концепции развит</w:t>
      </w:r>
      <w:r w:rsidR="00AB5C2A">
        <w:rPr>
          <w:rFonts w:ascii="Arial" w:eastAsiaTheme="minorEastAsia" w:hAnsi="Arial" w:cs="Arial"/>
          <w:sz w:val="24"/>
          <w:szCs w:val="24"/>
          <w:lang w:eastAsia="ru-RU"/>
        </w:rPr>
        <w:t>ия парка (инфраструктуры парка)</w:t>
      </w:r>
      <w:r w:rsidR="004D2A49" w:rsidRPr="004D2A49">
        <w:rPr>
          <w:rFonts w:ascii="Arial" w:eastAsiaTheme="minorEastAsia" w:hAnsi="Arial" w:cs="Arial"/>
          <w:sz w:val="24"/>
          <w:szCs w:val="24"/>
          <w:lang w:eastAsia="ru-RU"/>
        </w:rPr>
        <w:t>»;</w:t>
      </w:r>
    </w:p>
    <w:p w:rsidR="00EE445D" w:rsidRPr="009A362B" w:rsidRDefault="000E65E1" w:rsidP="00EE445D">
      <w:pPr>
        <w:pStyle w:val="ConsPlusTitlePage"/>
        <w:ind w:firstLine="567"/>
        <w:jc w:val="both"/>
        <w:rPr>
          <w:rFonts w:ascii="Arial" w:hAnsi="Arial" w:cs="Arial"/>
          <w:sz w:val="24"/>
          <w:szCs w:val="24"/>
        </w:rPr>
      </w:pPr>
      <w:r>
        <w:rPr>
          <w:rFonts w:ascii="Arial" w:hAnsi="Arial" w:cs="Arial"/>
          <w:sz w:val="24"/>
          <w:szCs w:val="24"/>
        </w:rPr>
        <w:t>1.</w:t>
      </w:r>
      <w:r w:rsidR="00A67952">
        <w:rPr>
          <w:rFonts w:ascii="Arial" w:hAnsi="Arial" w:cs="Arial"/>
          <w:sz w:val="24"/>
          <w:szCs w:val="24"/>
        </w:rPr>
        <w:t>22</w:t>
      </w:r>
      <w:r w:rsidR="00EE445D" w:rsidRPr="009A362B">
        <w:rPr>
          <w:rFonts w:ascii="Arial" w:hAnsi="Arial" w:cs="Arial"/>
          <w:sz w:val="24"/>
          <w:szCs w:val="24"/>
        </w:rPr>
        <w:t xml:space="preserve">. В </w:t>
      </w:r>
      <w:r w:rsidR="00A46BF1" w:rsidRPr="009A362B">
        <w:rPr>
          <w:rFonts w:ascii="Arial" w:hAnsi="Arial" w:cs="Arial"/>
          <w:sz w:val="24"/>
          <w:szCs w:val="24"/>
        </w:rPr>
        <w:t>пункт</w:t>
      </w:r>
      <w:r w:rsidR="00AB5C2A" w:rsidRPr="009A362B">
        <w:rPr>
          <w:rFonts w:ascii="Arial" w:hAnsi="Arial" w:cs="Arial"/>
          <w:sz w:val="24"/>
          <w:szCs w:val="24"/>
        </w:rPr>
        <w:t>е</w:t>
      </w:r>
      <w:r w:rsidR="00A46BF1" w:rsidRPr="009A362B">
        <w:rPr>
          <w:rFonts w:ascii="Arial" w:hAnsi="Arial" w:cs="Arial"/>
          <w:sz w:val="24"/>
          <w:szCs w:val="24"/>
        </w:rPr>
        <w:t xml:space="preserve"> 2.1 </w:t>
      </w:r>
      <w:r w:rsidR="00AB5C2A" w:rsidRPr="009A362B">
        <w:rPr>
          <w:rFonts w:ascii="Arial" w:hAnsi="Arial" w:cs="Arial"/>
          <w:sz w:val="24"/>
          <w:szCs w:val="24"/>
        </w:rPr>
        <w:t xml:space="preserve">статьи 8 </w:t>
      </w:r>
      <w:r w:rsidR="00EE445D" w:rsidRPr="009A362B">
        <w:rPr>
          <w:rFonts w:ascii="Arial" w:hAnsi="Arial" w:cs="Arial"/>
          <w:sz w:val="24"/>
          <w:szCs w:val="24"/>
        </w:rPr>
        <w:t>слова</w:t>
      </w:r>
      <w:r w:rsidR="009718D3" w:rsidRPr="009A362B">
        <w:rPr>
          <w:rFonts w:ascii="Arial" w:hAnsi="Arial" w:cs="Arial"/>
          <w:sz w:val="24"/>
          <w:szCs w:val="24"/>
        </w:rPr>
        <w:t xml:space="preserve"> </w:t>
      </w:r>
      <w:r w:rsidR="00EE445D" w:rsidRPr="009A362B">
        <w:rPr>
          <w:rFonts w:ascii="Arial" w:hAnsi="Arial" w:cs="Arial"/>
          <w:sz w:val="24"/>
          <w:szCs w:val="24"/>
        </w:rPr>
        <w:t xml:space="preserve">«постановление администрации Городского округа Серпухов Московской области от 09.04.2024 № 1301 «Об утверждении Административного регламента по предоставлению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 на территории муниципального образования «Городской округ Серпухов Московской области» заменить словами «постановление администрации Городского округа Серпухов Московской области </w:t>
      </w:r>
      <w:r w:rsidR="009718D3" w:rsidRPr="009A362B">
        <w:rPr>
          <w:rFonts w:ascii="Arial" w:hAnsi="Arial" w:cs="Arial"/>
          <w:sz w:val="24"/>
          <w:szCs w:val="24"/>
        </w:rPr>
        <w:t>от 19.02.2025 № 747</w:t>
      </w:r>
      <w:r w:rsidRPr="009A362B">
        <w:rPr>
          <w:rFonts w:ascii="Arial" w:hAnsi="Arial" w:cs="Arial"/>
          <w:sz w:val="24"/>
          <w:szCs w:val="24"/>
        </w:rPr>
        <w:br/>
      </w:r>
      <w:r w:rsidR="009718D3" w:rsidRPr="009A362B">
        <w:rPr>
          <w:rFonts w:ascii="Arial" w:hAnsi="Arial" w:cs="Arial"/>
          <w:sz w:val="24"/>
          <w:szCs w:val="24"/>
        </w:rPr>
        <w:t xml:space="preserve">«Об утверждении Административного регламента по предоставлению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 </w:t>
      </w:r>
      <w:r w:rsidRPr="009A362B">
        <w:rPr>
          <w:rFonts w:ascii="Arial" w:hAnsi="Arial" w:cs="Arial"/>
          <w:sz w:val="24"/>
          <w:szCs w:val="24"/>
        </w:rPr>
        <w:br/>
      </w:r>
      <w:r w:rsidR="009718D3" w:rsidRPr="009A362B">
        <w:rPr>
          <w:rFonts w:ascii="Arial" w:hAnsi="Arial" w:cs="Arial"/>
          <w:sz w:val="24"/>
          <w:szCs w:val="24"/>
        </w:rPr>
        <w:t>на территории муниципального образования «Городской округ Серпухов Московской области»</w:t>
      </w:r>
      <w:r w:rsidR="00EE445D" w:rsidRPr="009A362B">
        <w:rPr>
          <w:rFonts w:ascii="Arial" w:hAnsi="Arial" w:cs="Arial"/>
          <w:sz w:val="24"/>
          <w:szCs w:val="24"/>
        </w:rPr>
        <w:t>;</w:t>
      </w:r>
    </w:p>
    <w:p w:rsidR="00AB5C2A" w:rsidRDefault="00A67952" w:rsidP="00862FA8">
      <w:pPr>
        <w:pStyle w:val="ConsPlusTitlePage"/>
        <w:ind w:firstLine="567"/>
        <w:jc w:val="both"/>
        <w:rPr>
          <w:rFonts w:ascii="Arial" w:hAnsi="Arial" w:cs="Arial"/>
          <w:sz w:val="24"/>
          <w:szCs w:val="24"/>
        </w:rPr>
      </w:pPr>
      <w:r>
        <w:rPr>
          <w:rFonts w:ascii="Arial" w:hAnsi="Arial" w:cs="Arial"/>
          <w:sz w:val="24"/>
          <w:szCs w:val="24"/>
        </w:rPr>
        <w:t>1.23</w:t>
      </w:r>
      <w:r w:rsidR="009A362B">
        <w:rPr>
          <w:rFonts w:ascii="Arial" w:hAnsi="Arial" w:cs="Arial"/>
          <w:sz w:val="24"/>
          <w:szCs w:val="24"/>
        </w:rPr>
        <w:t xml:space="preserve">. </w:t>
      </w:r>
      <w:r w:rsidR="001B3679">
        <w:rPr>
          <w:rFonts w:ascii="Arial" w:hAnsi="Arial" w:cs="Arial"/>
          <w:sz w:val="24"/>
          <w:szCs w:val="24"/>
        </w:rPr>
        <w:t>Абзац</w:t>
      </w:r>
      <w:r w:rsidR="0029168E">
        <w:rPr>
          <w:rFonts w:ascii="Arial" w:hAnsi="Arial" w:cs="Arial"/>
          <w:sz w:val="24"/>
          <w:szCs w:val="24"/>
        </w:rPr>
        <w:t xml:space="preserve"> 1 пункта</w:t>
      </w:r>
      <w:r w:rsidR="009A362B" w:rsidRPr="009A362B">
        <w:rPr>
          <w:rFonts w:ascii="Arial" w:hAnsi="Arial" w:cs="Arial"/>
          <w:sz w:val="24"/>
          <w:szCs w:val="24"/>
        </w:rPr>
        <w:t xml:space="preserve"> 2.6.</w:t>
      </w:r>
      <w:r w:rsidR="001B3679">
        <w:rPr>
          <w:rFonts w:ascii="Arial" w:hAnsi="Arial" w:cs="Arial"/>
          <w:sz w:val="24"/>
          <w:szCs w:val="24"/>
        </w:rPr>
        <w:t xml:space="preserve"> части 2</w:t>
      </w:r>
      <w:r w:rsidR="009A362B" w:rsidRPr="009A362B">
        <w:rPr>
          <w:rFonts w:ascii="Arial" w:hAnsi="Arial" w:cs="Arial"/>
          <w:sz w:val="24"/>
          <w:szCs w:val="24"/>
        </w:rPr>
        <w:t xml:space="preserve"> статьи 8 </w:t>
      </w:r>
      <w:r w:rsidR="0029168E">
        <w:rPr>
          <w:rFonts w:ascii="Arial" w:hAnsi="Arial" w:cs="Arial"/>
          <w:sz w:val="24"/>
          <w:szCs w:val="24"/>
        </w:rPr>
        <w:t>изложить в следующей редакции</w:t>
      </w:r>
      <w:r w:rsidR="001B3679">
        <w:rPr>
          <w:rFonts w:ascii="Arial" w:hAnsi="Arial" w:cs="Arial"/>
          <w:sz w:val="24"/>
          <w:szCs w:val="24"/>
        </w:rPr>
        <w:t>:</w:t>
      </w:r>
      <w:r w:rsidR="00862FA8">
        <w:rPr>
          <w:rFonts w:ascii="Arial" w:hAnsi="Arial" w:cs="Arial"/>
          <w:sz w:val="24"/>
          <w:szCs w:val="24"/>
        </w:rPr>
        <w:br/>
      </w:r>
      <w:r w:rsidR="00862FA8" w:rsidRPr="009A362B">
        <w:rPr>
          <w:rFonts w:ascii="Arial" w:hAnsi="Arial" w:cs="Arial"/>
          <w:sz w:val="24"/>
          <w:szCs w:val="24"/>
        </w:rPr>
        <w:t>«</w:t>
      </w:r>
      <w:r w:rsidR="00491F64" w:rsidRPr="00491F64">
        <w:rPr>
          <w:rFonts w:ascii="Arial" w:hAnsi="Arial" w:cs="Arial"/>
          <w:sz w:val="24"/>
          <w:szCs w:val="24"/>
        </w:rPr>
        <w:t xml:space="preserve">Внешний вид нестационарных строений, сооружений подлежит согласованию </w:t>
      </w:r>
      <w:r w:rsidR="00122B4E">
        <w:rPr>
          <w:rFonts w:ascii="Arial" w:hAnsi="Arial" w:cs="Arial"/>
          <w:sz w:val="24"/>
          <w:szCs w:val="24"/>
        </w:rPr>
        <w:br/>
      </w:r>
      <w:r w:rsidR="00491F64" w:rsidRPr="00491F64">
        <w:rPr>
          <w:rFonts w:ascii="Arial" w:hAnsi="Arial" w:cs="Arial"/>
          <w:sz w:val="24"/>
          <w:szCs w:val="24"/>
        </w:rPr>
        <w:t xml:space="preserve">с Управлением архитектуры и </w:t>
      </w:r>
      <w:r w:rsidR="00491F64">
        <w:rPr>
          <w:rFonts w:ascii="Arial" w:hAnsi="Arial" w:cs="Arial"/>
          <w:sz w:val="24"/>
          <w:szCs w:val="24"/>
        </w:rPr>
        <w:t>градо</w:t>
      </w:r>
      <w:r w:rsidR="00491F64" w:rsidRPr="00491F64">
        <w:rPr>
          <w:rFonts w:ascii="Arial" w:hAnsi="Arial" w:cs="Arial"/>
          <w:sz w:val="24"/>
          <w:szCs w:val="24"/>
        </w:rPr>
        <w:t>строительства администрации Городского округа Серпухов в порядке, установленном Административным регламентом по предо</w:t>
      </w:r>
      <w:r w:rsidR="000E494E">
        <w:rPr>
          <w:rFonts w:ascii="Arial" w:hAnsi="Arial" w:cs="Arial"/>
          <w:sz w:val="24"/>
          <w:szCs w:val="24"/>
        </w:rPr>
        <w:t>ставлению муниципальной услуги «</w:t>
      </w:r>
      <w:r w:rsidR="00491F64" w:rsidRPr="00491F64">
        <w:rPr>
          <w:rFonts w:ascii="Arial" w:hAnsi="Arial" w:cs="Arial"/>
          <w:sz w:val="24"/>
          <w:szCs w:val="24"/>
        </w:rPr>
        <w:t xml:space="preserve">Согласование проектных решений по отделке фасадов (паспортов колористических решений фасадов) зданий, строений, сооружений, ограждений </w:t>
      </w:r>
      <w:r w:rsidR="00122B4E">
        <w:rPr>
          <w:rFonts w:ascii="Arial" w:hAnsi="Arial" w:cs="Arial"/>
          <w:sz w:val="24"/>
          <w:szCs w:val="24"/>
        </w:rPr>
        <w:br/>
      </w:r>
      <w:r w:rsidR="00491F64" w:rsidRPr="00491F64">
        <w:rPr>
          <w:rFonts w:ascii="Arial" w:hAnsi="Arial" w:cs="Arial"/>
          <w:sz w:val="24"/>
          <w:szCs w:val="24"/>
        </w:rPr>
        <w:t>на террито</w:t>
      </w:r>
      <w:r w:rsidR="000E494E">
        <w:rPr>
          <w:rFonts w:ascii="Arial" w:hAnsi="Arial" w:cs="Arial"/>
          <w:sz w:val="24"/>
          <w:szCs w:val="24"/>
        </w:rPr>
        <w:t>рии муниципального образования «</w:t>
      </w:r>
      <w:r w:rsidR="00491F64" w:rsidRPr="00491F64">
        <w:rPr>
          <w:rFonts w:ascii="Arial" w:hAnsi="Arial" w:cs="Arial"/>
          <w:sz w:val="24"/>
          <w:szCs w:val="24"/>
        </w:rPr>
        <w:t>Городской округ Серпухов Московской области</w:t>
      </w:r>
      <w:r w:rsidR="000E494E">
        <w:rPr>
          <w:rFonts w:ascii="Arial" w:hAnsi="Arial" w:cs="Arial"/>
          <w:sz w:val="24"/>
          <w:szCs w:val="24"/>
        </w:rPr>
        <w:t>»</w:t>
      </w:r>
      <w:r w:rsidR="00491F64" w:rsidRPr="00491F64">
        <w:rPr>
          <w:rFonts w:ascii="Arial" w:hAnsi="Arial" w:cs="Arial"/>
          <w:sz w:val="24"/>
          <w:szCs w:val="24"/>
        </w:rPr>
        <w:t xml:space="preserve">, утвержденным постановлением администрации Городского округа Серпухов </w:t>
      </w:r>
      <w:r w:rsidR="00122B4E">
        <w:rPr>
          <w:rFonts w:ascii="Arial" w:hAnsi="Arial" w:cs="Arial"/>
          <w:sz w:val="24"/>
          <w:szCs w:val="24"/>
        </w:rPr>
        <w:br/>
      </w:r>
      <w:r w:rsidR="00491F64" w:rsidRPr="00491F64">
        <w:rPr>
          <w:rFonts w:ascii="Arial" w:hAnsi="Arial" w:cs="Arial"/>
          <w:sz w:val="24"/>
          <w:szCs w:val="24"/>
        </w:rPr>
        <w:t xml:space="preserve">от </w:t>
      </w:r>
      <w:r w:rsidR="000E494E">
        <w:rPr>
          <w:rFonts w:ascii="Arial" w:hAnsi="Arial" w:cs="Arial"/>
          <w:sz w:val="24"/>
          <w:szCs w:val="24"/>
        </w:rPr>
        <w:t>19</w:t>
      </w:r>
      <w:r w:rsidR="00491F64" w:rsidRPr="00491F64">
        <w:rPr>
          <w:rFonts w:ascii="Arial" w:hAnsi="Arial" w:cs="Arial"/>
          <w:sz w:val="24"/>
          <w:szCs w:val="24"/>
        </w:rPr>
        <w:t>.0</w:t>
      </w:r>
      <w:r w:rsidR="000E494E">
        <w:rPr>
          <w:rFonts w:ascii="Arial" w:hAnsi="Arial" w:cs="Arial"/>
          <w:sz w:val="24"/>
          <w:szCs w:val="24"/>
        </w:rPr>
        <w:t>2</w:t>
      </w:r>
      <w:r w:rsidR="00491F64" w:rsidRPr="00491F64">
        <w:rPr>
          <w:rFonts w:ascii="Arial" w:hAnsi="Arial" w:cs="Arial"/>
          <w:sz w:val="24"/>
          <w:szCs w:val="24"/>
        </w:rPr>
        <w:t>.202</w:t>
      </w:r>
      <w:r w:rsidR="000E494E">
        <w:rPr>
          <w:rFonts w:ascii="Arial" w:hAnsi="Arial" w:cs="Arial"/>
          <w:sz w:val="24"/>
          <w:szCs w:val="24"/>
        </w:rPr>
        <w:t>5</w:t>
      </w:r>
      <w:r w:rsidR="00491F64" w:rsidRPr="00491F64">
        <w:rPr>
          <w:rFonts w:ascii="Arial" w:hAnsi="Arial" w:cs="Arial"/>
          <w:sz w:val="24"/>
          <w:szCs w:val="24"/>
        </w:rPr>
        <w:t xml:space="preserve"> </w:t>
      </w:r>
      <w:r w:rsidR="00491F64">
        <w:rPr>
          <w:rFonts w:ascii="Arial" w:hAnsi="Arial" w:cs="Arial"/>
          <w:sz w:val="24"/>
          <w:szCs w:val="24"/>
        </w:rPr>
        <w:t xml:space="preserve">№ </w:t>
      </w:r>
      <w:r w:rsidR="000E494E">
        <w:rPr>
          <w:rFonts w:ascii="Arial" w:hAnsi="Arial" w:cs="Arial"/>
          <w:sz w:val="24"/>
          <w:szCs w:val="24"/>
        </w:rPr>
        <w:t>747</w:t>
      </w:r>
      <w:r w:rsidR="00491F64" w:rsidRPr="00491F64">
        <w:rPr>
          <w:rFonts w:ascii="Arial" w:hAnsi="Arial" w:cs="Arial"/>
          <w:sz w:val="24"/>
          <w:szCs w:val="24"/>
        </w:rPr>
        <w:t xml:space="preserve">, собственниками (правообладателями) земельных участков, </w:t>
      </w:r>
      <w:r w:rsidR="00122B4E">
        <w:rPr>
          <w:rFonts w:ascii="Arial" w:hAnsi="Arial" w:cs="Arial"/>
          <w:sz w:val="24"/>
          <w:szCs w:val="24"/>
        </w:rPr>
        <w:br/>
      </w:r>
      <w:r w:rsidR="00491F64" w:rsidRPr="00491F64">
        <w:rPr>
          <w:rFonts w:ascii="Arial" w:hAnsi="Arial" w:cs="Arial"/>
          <w:sz w:val="24"/>
          <w:szCs w:val="24"/>
        </w:rPr>
        <w:t>на которых планируется изменение или установка нестационарных строений, сооружений, при их расположении вдоль территорий, приоритетных для архитектурно-художественного облика муниципального образования</w:t>
      </w:r>
      <w:r w:rsidR="00491F64">
        <w:rPr>
          <w:rFonts w:ascii="Arial" w:hAnsi="Arial" w:cs="Arial"/>
          <w:sz w:val="24"/>
          <w:szCs w:val="24"/>
        </w:rPr>
        <w:t>:</w:t>
      </w:r>
      <w:r w:rsidR="00862FA8" w:rsidRPr="009A362B">
        <w:rPr>
          <w:rFonts w:ascii="Arial" w:hAnsi="Arial" w:cs="Arial"/>
          <w:sz w:val="24"/>
          <w:szCs w:val="24"/>
        </w:rPr>
        <w:t>»;</w:t>
      </w:r>
    </w:p>
    <w:p w:rsidR="00EE445D" w:rsidRPr="00EE445D" w:rsidRDefault="00ED6732" w:rsidP="00EE445D">
      <w:pPr>
        <w:pStyle w:val="ConsPlusTitlePage"/>
        <w:ind w:firstLine="567"/>
        <w:jc w:val="both"/>
        <w:rPr>
          <w:rFonts w:ascii="Arial" w:hAnsi="Arial" w:cs="Arial"/>
          <w:sz w:val="24"/>
          <w:szCs w:val="24"/>
        </w:rPr>
      </w:pPr>
      <w:r w:rsidRPr="003A5AEC">
        <w:rPr>
          <w:rFonts w:ascii="Arial" w:hAnsi="Arial" w:cs="Arial"/>
          <w:sz w:val="24"/>
          <w:szCs w:val="24"/>
        </w:rPr>
        <w:t>1.2</w:t>
      </w:r>
      <w:r w:rsidR="0000253B">
        <w:rPr>
          <w:rFonts w:ascii="Arial" w:hAnsi="Arial" w:cs="Arial"/>
          <w:sz w:val="24"/>
          <w:szCs w:val="24"/>
        </w:rPr>
        <w:t>4</w:t>
      </w:r>
      <w:r w:rsidR="00EE445D" w:rsidRPr="003A5AEC">
        <w:rPr>
          <w:rFonts w:ascii="Arial" w:hAnsi="Arial" w:cs="Arial"/>
          <w:sz w:val="24"/>
          <w:szCs w:val="24"/>
        </w:rPr>
        <w:t>. Статью 12 изложить в следующей редакции:</w:t>
      </w:r>
    </w:p>
    <w:p w:rsidR="00EE445D" w:rsidRPr="00EE445D" w:rsidRDefault="00EE445D" w:rsidP="00EE445D">
      <w:pPr>
        <w:widowControl w:val="0"/>
        <w:spacing w:after="0" w:line="240" w:lineRule="auto"/>
        <w:ind w:firstLine="567"/>
        <w:jc w:val="both"/>
        <w:rPr>
          <w:rFonts w:ascii="Arial" w:eastAsiaTheme="minorEastAsia" w:hAnsi="Arial" w:cs="Arial"/>
          <w:sz w:val="24"/>
          <w:szCs w:val="24"/>
          <w:lang w:eastAsia="ru-RU"/>
        </w:rPr>
      </w:pPr>
      <w:r w:rsidRPr="00EE445D">
        <w:rPr>
          <w:rFonts w:ascii="Arial" w:eastAsiaTheme="minorEastAsia" w:hAnsi="Arial" w:cs="Arial"/>
          <w:sz w:val="24"/>
          <w:szCs w:val="24"/>
          <w:lang w:eastAsia="ru-RU"/>
        </w:rPr>
        <w:t>«Статья 12. Площади</w:t>
      </w:r>
    </w:p>
    <w:p w:rsidR="00992F4F" w:rsidRDefault="00EE445D" w:rsidP="00EE445D">
      <w:pPr>
        <w:widowControl w:val="0"/>
        <w:spacing w:after="0" w:line="240" w:lineRule="auto"/>
        <w:ind w:firstLine="567"/>
        <w:jc w:val="both"/>
        <w:rPr>
          <w:rFonts w:ascii="Arial" w:eastAsiaTheme="minorEastAsia" w:hAnsi="Arial" w:cs="Arial"/>
          <w:sz w:val="24"/>
          <w:szCs w:val="24"/>
          <w:lang w:eastAsia="ru-RU"/>
        </w:rPr>
      </w:pPr>
      <w:r w:rsidRPr="00EE445D">
        <w:rPr>
          <w:rFonts w:ascii="Arial" w:eastAsiaTheme="minorEastAsia" w:hAnsi="Arial" w:cs="Arial"/>
          <w:sz w:val="24"/>
          <w:szCs w:val="24"/>
          <w:lang w:eastAsia="ru-RU"/>
        </w:rPr>
        <w:t xml:space="preserve">1. Площади по функциональному назначению подразделяются на: </w:t>
      </w:r>
    </w:p>
    <w:p w:rsidR="00992F4F" w:rsidRDefault="00992F4F" w:rsidP="00EE445D">
      <w:pPr>
        <w:widowControl w:val="0"/>
        <w:spacing w:after="0" w:line="240" w:lineRule="auto"/>
        <w:ind w:firstLine="567"/>
        <w:jc w:val="both"/>
        <w:rPr>
          <w:rFonts w:ascii="Tahoma" w:eastAsiaTheme="minorEastAsia" w:hAnsi="Tahoma" w:cs="Tahoma"/>
          <w:sz w:val="20"/>
          <w:lang w:eastAsia="ru-RU"/>
        </w:rPr>
      </w:pPr>
      <w:r>
        <w:rPr>
          <w:rFonts w:ascii="Arial" w:eastAsiaTheme="minorEastAsia" w:hAnsi="Arial" w:cs="Arial"/>
          <w:sz w:val="24"/>
          <w:szCs w:val="24"/>
          <w:lang w:eastAsia="ru-RU"/>
        </w:rPr>
        <w:t xml:space="preserve">1) </w:t>
      </w:r>
      <w:r w:rsidR="00EE445D" w:rsidRPr="00EE445D">
        <w:rPr>
          <w:rFonts w:ascii="Arial" w:eastAsiaTheme="minorEastAsia" w:hAnsi="Arial" w:cs="Arial"/>
          <w:sz w:val="24"/>
          <w:szCs w:val="24"/>
          <w:lang w:eastAsia="ru-RU"/>
        </w:rPr>
        <w:t>общественные пространства;</w:t>
      </w:r>
      <w:r w:rsidR="00EE445D" w:rsidRPr="00EE445D">
        <w:rPr>
          <w:rFonts w:ascii="Tahoma" w:eastAsiaTheme="minorEastAsia" w:hAnsi="Tahoma" w:cs="Tahoma"/>
          <w:sz w:val="20"/>
          <w:lang w:eastAsia="ru-RU"/>
        </w:rPr>
        <w:t xml:space="preserve"> </w:t>
      </w:r>
    </w:p>
    <w:p w:rsidR="00992F4F" w:rsidRDefault="00992F4F" w:rsidP="00EE445D">
      <w:pPr>
        <w:widowControl w:val="0"/>
        <w:spacing w:after="0" w:line="240" w:lineRule="auto"/>
        <w:ind w:firstLine="567"/>
        <w:jc w:val="both"/>
        <w:rPr>
          <w:rFonts w:ascii="Tahoma" w:eastAsiaTheme="minorEastAsia" w:hAnsi="Tahoma" w:cs="Tahoma"/>
          <w:sz w:val="20"/>
          <w:lang w:eastAsia="ru-RU"/>
        </w:rPr>
      </w:pPr>
      <w:r w:rsidRPr="00992F4F">
        <w:rPr>
          <w:rFonts w:ascii="Arial" w:eastAsiaTheme="minorEastAsia" w:hAnsi="Arial" w:cs="Arial"/>
          <w:sz w:val="24"/>
          <w:szCs w:val="24"/>
          <w:lang w:eastAsia="ru-RU"/>
        </w:rPr>
        <w:t>2)</w:t>
      </w:r>
      <w:r>
        <w:rPr>
          <w:rFonts w:ascii="Tahoma" w:eastAsiaTheme="minorEastAsia" w:hAnsi="Tahoma" w:cs="Tahoma"/>
          <w:sz w:val="20"/>
          <w:lang w:eastAsia="ru-RU"/>
        </w:rPr>
        <w:t xml:space="preserve"> </w:t>
      </w:r>
      <w:r w:rsidR="00EE445D" w:rsidRPr="00EE445D">
        <w:rPr>
          <w:rFonts w:ascii="Arial" w:eastAsiaTheme="minorEastAsia" w:hAnsi="Arial" w:cs="Arial"/>
          <w:sz w:val="24"/>
          <w:szCs w:val="24"/>
          <w:lang w:eastAsia="ru-RU"/>
        </w:rPr>
        <w:t>элементы улично-дорожной сети;</w:t>
      </w:r>
      <w:r w:rsidR="00EE445D" w:rsidRPr="00EE445D">
        <w:rPr>
          <w:rFonts w:ascii="Tahoma" w:eastAsiaTheme="minorEastAsia" w:hAnsi="Tahoma" w:cs="Tahoma"/>
          <w:sz w:val="20"/>
          <w:lang w:eastAsia="ru-RU"/>
        </w:rPr>
        <w:t xml:space="preserve"> </w:t>
      </w:r>
    </w:p>
    <w:p w:rsidR="00EE445D" w:rsidRPr="00EE445D" w:rsidRDefault="00992F4F" w:rsidP="00EE445D">
      <w:pPr>
        <w:widowControl w:val="0"/>
        <w:spacing w:after="0" w:line="240" w:lineRule="auto"/>
        <w:ind w:firstLine="567"/>
        <w:jc w:val="both"/>
        <w:rPr>
          <w:rFonts w:ascii="Arial" w:eastAsiaTheme="minorEastAsia" w:hAnsi="Arial" w:cs="Arial"/>
          <w:sz w:val="24"/>
          <w:szCs w:val="24"/>
          <w:lang w:eastAsia="ru-RU"/>
        </w:rPr>
      </w:pPr>
      <w:r>
        <w:rPr>
          <w:rFonts w:ascii="Arial" w:eastAsiaTheme="minorEastAsia" w:hAnsi="Arial" w:cs="Arial"/>
          <w:sz w:val="24"/>
          <w:szCs w:val="24"/>
          <w:lang w:eastAsia="ru-RU"/>
        </w:rPr>
        <w:t xml:space="preserve">3) </w:t>
      </w:r>
      <w:proofErr w:type="spellStart"/>
      <w:r w:rsidR="00EE445D" w:rsidRPr="00EE445D">
        <w:rPr>
          <w:rFonts w:ascii="Arial" w:eastAsiaTheme="minorEastAsia" w:hAnsi="Arial" w:cs="Arial"/>
          <w:sz w:val="24"/>
          <w:szCs w:val="24"/>
          <w:lang w:eastAsia="ru-RU"/>
        </w:rPr>
        <w:t>приобъектные</w:t>
      </w:r>
      <w:proofErr w:type="spellEnd"/>
      <w:r w:rsidR="00EE445D" w:rsidRPr="00EE445D">
        <w:rPr>
          <w:rFonts w:ascii="Arial" w:eastAsiaTheme="minorEastAsia" w:hAnsi="Arial" w:cs="Arial"/>
          <w:sz w:val="24"/>
          <w:szCs w:val="24"/>
          <w:lang w:eastAsia="ru-RU"/>
        </w:rPr>
        <w:t xml:space="preserve"> площади, прилегающие к общественным зданиям и сооружениям (земельным участкам размещения общественных зданий и сооружений), с подъездами </w:t>
      </w:r>
      <w:r>
        <w:rPr>
          <w:rFonts w:ascii="Arial" w:eastAsiaTheme="minorEastAsia" w:hAnsi="Arial" w:cs="Arial"/>
          <w:sz w:val="24"/>
          <w:szCs w:val="24"/>
          <w:lang w:eastAsia="ru-RU"/>
        </w:rPr>
        <w:br/>
      </w:r>
      <w:r w:rsidR="00EE445D" w:rsidRPr="00EE445D">
        <w:rPr>
          <w:rFonts w:ascii="Arial" w:eastAsiaTheme="minorEastAsia" w:hAnsi="Arial" w:cs="Arial"/>
          <w:sz w:val="24"/>
          <w:szCs w:val="24"/>
          <w:lang w:eastAsia="ru-RU"/>
        </w:rPr>
        <w:t>и подходами к общественным зданиям и сооружениям.</w:t>
      </w:r>
    </w:p>
    <w:p w:rsidR="00EE445D" w:rsidRPr="00EE445D" w:rsidRDefault="00EE445D" w:rsidP="00EE445D">
      <w:pPr>
        <w:widowControl w:val="0"/>
        <w:spacing w:after="0" w:line="240" w:lineRule="auto"/>
        <w:ind w:firstLine="567"/>
        <w:jc w:val="both"/>
        <w:rPr>
          <w:rFonts w:ascii="Arial" w:eastAsiaTheme="minorEastAsia" w:hAnsi="Arial" w:cs="Arial"/>
          <w:sz w:val="24"/>
          <w:szCs w:val="24"/>
          <w:lang w:eastAsia="ru-RU"/>
        </w:rPr>
      </w:pPr>
      <w:r w:rsidRPr="00EE445D">
        <w:rPr>
          <w:rFonts w:ascii="Arial" w:eastAsiaTheme="minorEastAsia" w:hAnsi="Arial" w:cs="Arial"/>
          <w:sz w:val="24"/>
          <w:szCs w:val="24"/>
          <w:lang w:eastAsia="ru-RU"/>
        </w:rPr>
        <w:t>2. При планировке и обустройстве площадей обеспечивается максимально возможное разделение пешеходного и транспортного движения, основных и местных транспортных потоков, беспрепятственное пользование инвалидами и другими маломобильными группами населения объектами благоустройства.</w:t>
      </w:r>
    </w:p>
    <w:p w:rsidR="00EE445D" w:rsidRPr="00EE445D" w:rsidRDefault="00EE445D" w:rsidP="00EE445D">
      <w:pPr>
        <w:widowControl w:val="0"/>
        <w:spacing w:after="0" w:line="240" w:lineRule="auto"/>
        <w:ind w:firstLine="567"/>
        <w:jc w:val="both"/>
        <w:rPr>
          <w:rFonts w:ascii="Arial" w:eastAsiaTheme="minorEastAsia" w:hAnsi="Arial" w:cs="Arial"/>
          <w:sz w:val="24"/>
          <w:szCs w:val="24"/>
          <w:lang w:eastAsia="ru-RU"/>
        </w:rPr>
      </w:pPr>
      <w:r w:rsidRPr="00EE445D">
        <w:rPr>
          <w:rFonts w:ascii="Arial" w:eastAsiaTheme="minorEastAsia" w:hAnsi="Arial" w:cs="Arial"/>
          <w:sz w:val="24"/>
          <w:szCs w:val="24"/>
          <w:lang w:eastAsia="ru-RU"/>
        </w:rPr>
        <w:t>3. Обязательный перечень элементов и объектов благоустройства площадей включает: твердое покрытие, наружное освещение, элементы озеленения, элементы сопряжения покрытий, урны и пешеходные коммуникации.</w:t>
      </w:r>
    </w:p>
    <w:p w:rsidR="00EE445D" w:rsidRPr="00EE445D" w:rsidRDefault="00EE445D" w:rsidP="00EE445D">
      <w:pPr>
        <w:widowControl w:val="0"/>
        <w:spacing w:after="0" w:line="240" w:lineRule="auto"/>
        <w:ind w:firstLine="567"/>
        <w:jc w:val="both"/>
        <w:rPr>
          <w:rFonts w:ascii="Arial" w:eastAsiaTheme="minorEastAsia" w:hAnsi="Arial" w:cs="Arial"/>
          <w:sz w:val="24"/>
          <w:szCs w:val="24"/>
          <w:lang w:eastAsia="ru-RU"/>
        </w:rPr>
      </w:pPr>
      <w:r w:rsidRPr="00EE445D">
        <w:rPr>
          <w:rFonts w:ascii="Arial" w:eastAsiaTheme="minorEastAsia" w:hAnsi="Arial" w:cs="Arial"/>
          <w:sz w:val="24"/>
          <w:szCs w:val="24"/>
          <w:lang w:eastAsia="ru-RU"/>
        </w:rPr>
        <w:t>4. На площадях допускается обустройство следующих не создающих препятствий или ограничений движению пешеходов и транспорта элементов благоустройства: малые архитектурные формы, фонтаны, архитектурно-художественное освещение, праздничное освещение (иллюминация), средства размещения информации и рекламные конструкции, остановочные павильоны, некапитальные строения и сооружения (включая временные сооружения или временные конструкции нестационарных торговых объектов), сезонные (летние) кафе, низкие ограждения, уличное коммунально-бытовое и техническое оборудование, элементы сохранения и защиты корневой системы элементов озеленения.</w:t>
      </w:r>
    </w:p>
    <w:p w:rsidR="00EE445D" w:rsidRPr="00EE445D" w:rsidRDefault="00EE445D" w:rsidP="00EE445D">
      <w:pPr>
        <w:widowControl w:val="0"/>
        <w:spacing w:after="0" w:line="240" w:lineRule="auto"/>
        <w:ind w:firstLine="567"/>
        <w:jc w:val="both"/>
        <w:rPr>
          <w:rFonts w:ascii="Arial" w:eastAsiaTheme="minorEastAsia" w:hAnsi="Arial" w:cs="Arial"/>
          <w:sz w:val="24"/>
          <w:szCs w:val="24"/>
          <w:lang w:eastAsia="ru-RU"/>
        </w:rPr>
      </w:pPr>
      <w:r w:rsidRPr="00EE445D">
        <w:rPr>
          <w:rFonts w:ascii="Arial" w:eastAsiaTheme="minorEastAsia" w:hAnsi="Arial" w:cs="Arial"/>
          <w:sz w:val="24"/>
          <w:szCs w:val="24"/>
          <w:lang w:eastAsia="ru-RU"/>
        </w:rPr>
        <w:t xml:space="preserve">5.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w:t>
      </w:r>
      <w:r w:rsidRPr="00EE445D">
        <w:rPr>
          <w:rFonts w:ascii="Arial" w:eastAsiaTheme="minorEastAsia" w:hAnsi="Arial" w:cs="Arial"/>
          <w:sz w:val="24"/>
          <w:szCs w:val="24"/>
          <w:lang w:eastAsia="ru-RU"/>
        </w:rPr>
        <w:br/>
        <w:t>и других), временной парковки легковых автомобилей.</w:t>
      </w:r>
    </w:p>
    <w:p w:rsidR="00EE445D" w:rsidRDefault="00EE445D" w:rsidP="00EE445D">
      <w:pPr>
        <w:widowControl w:val="0"/>
        <w:spacing w:after="0" w:line="240" w:lineRule="auto"/>
        <w:ind w:firstLine="567"/>
        <w:jc w:val="both"/>
        <w:rPr>
          <w:rFonts w:ascii="Arial" w:eastAsiaTheme="minorEastAsia" w:hAnsi="Arial" w:cs="Arial"/>
          <w:sz w:val="24"/>
          <w:szCs w:val="24"/>
          <w:lang w:eastAsia="ru-RU"/>
        </w:rPr>
      </w:pPr>
      <w:r w:rsidRPr="00EE445D">
        <w:rPr>
          <w:rFonts w:ascii="Arial" w:eastAsiaTheme="minorEastAsia" w:hAnsi="Arial" w:cs="Arial"/>
          <w:sz w:val="24"/>
          <w:szCs w:val="24"/>
          <w:lang w:eastAsia="ru-RU"/>
        </w:rPr>
        <w:t>6. Места возможного проезда и временной парковки автомобилей на пешеходной части площади выделяются цветом или фактурой покрытия, мобильным озеленением (контейнеры, вазоны), переносными ограждениями.»;</w:t>
      </w:r>
    </w:p>
    <w:p w:rsidR="004F1E45" w:rsidRDefault="0000253B" w:rsidP="006F360C">
      <w:pPr>
        <w:autoSpaceDE w:val="0"/>
        <w:autoSpaceDN w:val="0"/>
        <w:adjustRightInd w:val="0"/>
        <w:spacing w:after="0" w:line="240" w:lineRule="auto"/>
        <w:ind w:firstLine="540"/>
        <w:jc w:val="both"/>
        <w:rPr>
          <w:rFonts w:ascii="Arial" w:eastAsiaTheme="minorEastAsia" w:hAnsi="Arial" w:cs="Arial"/>
          <w:sz w:val="24"/>
          <w:szCs w:val="24"/>
          <w:lang w:eastAsia="ru-RU"/>
        </w:rPr>
      </w:pPr>
      <w:r>
        <w:rPr>
          <w:rFonts w:ascii="Arial" w:eastAsiaTheme="minorEastAsia" w:hAnsi="Arial" w:cs="Arial"/>
          <w:sz w:val="24"/>
          <w:szCs w:val="24"/>
          <w:lang w:eastAsia="ru-RU"/>
        </w:rPr>
        <w:t>1.25</w:t>
      </w:r>
      <w:r w:rsidR="004F1E45">
        <w:rPr>
          <w:rFonts w:ascii="Arial" w:eastAsiaTheme="minorEastAsia" w:hAnsi="Arial" w:cs="Arial"/>
          <w:sz w:val="24"/>
          <w:szCs w:val="24"/>
          <w:lang w:eastAsia="ru-RU"/>
        </w:rPr>
        <w:t>. Часть 3 статьи 14</w:t>
      </w:r>
      <w:r w:rsidR="006F360C">
        <w:rPr>
          <w:rFonts w:ascii="Arial" w:eastAsiaTheme="minorEastAsia" w:hAnsi="Arial" w:cs="Arial"/>
          <w:sz w:val="24"/>
          <w:szCs w:val="24"/>
          <w:lang w:eastAsia="ru-RU"/>
        </w:rPr>
        <w:t xml:space="preserve"> дополнить абзацем следующего содержания</w:t>
      </w:r>
      <w:r w:rsidR="004F1E45">
        <w:rPr>
          <w:rFonts w:ascii="Arial" w:eastAsiaTheme="minorEastAsia" w:hAnsi="Arial" w:cs="Arial"/>
          <w:sz w:val="24"/>
          <w:szCs w:val="24"/>
          <w:lang w:eastAsia="ru-RU"/>
        </w:rPr>
        <w:t>:</w:t>
      </w:r>
    </w:p>
    <w:p w:rsidR="006F360C" w:rsidRPr="004F1E45" w:rsidRDefault="006F360C" w:rsidP="004F1E45">
      <w:pPr>
        <w:autoSpaceDE w:val="0"/>
        <w:autoSpaceDN w:val="0"/>
        <w:adjustRightInd w:val="0"/>
        <w:spacing w:after="0" w:line="240" w:lineRule="auto"/>
        <w:ind w:firstLine="540"/>
        <w:jc w:val="both"/>
        <w:rPr>
          <w:rFonts w:ascii="Arial" w:hAnsi="Arial" w:cs="Arial"/>
          <w:sz w:val="24"/>
          <w:szCs w:val="24"/>
        </w:rPr>
      </w:pPr>
      <w:r>
        <w:rPr>
          <w:rFonts w:ascii="Arial" w:eastAsiaTheme="minorEastAsia" w:hAnsi="Arial" w:cs="Arial"/>
          <w:sz w:val="24"/>
          <w:szCs w:val="24"/>
          <w:lang w:eastAsia="ru-RU"/>
        </w:rPr>
        <w:t xml:space="preserve"> «</w:t>
      </w:r>
      <w:r>
        <w:rPr>
          <w:rFonts w:ascii="Arial" w:hAnsi="Arial" w:cs="Arial"/>
          <w:sz w:val="24"/>
          <w:szCs w:val="24"/>
        </w:rPr>
        <w:t xml:space="preserve">При обустройстве детских и комплексных игровых площадок, спортивно-игровых комплексов на застроенных жилых территориях в условиях высокоплотной городской застройки допускается сокращение расстояний, установленных в </w:t>
      </w:r>
      <w:hyperlink r:id="rId13" w:history="1">
        <w:r w:rsidRPr="00992F4F">
          <w:rPr>
            <w:rFonts w:ascii="Arial" w:hAnsi="Arial" w:cs="Arial"/>
            <w:color w:val="000000" w:themeColor="text1"/>
            <w:sz w:val="24"/>
            <w:szCs w:val="24"/>
          </w:rPr>
          <w:t>абзаце первом</w:t>
        </w:r>
      </w:hyperlink>
      <w:r>
        <w:rPr>
          <w:rFonts w:ascii="Arial" w:hAnsi="Arial" w:cs="Arial"/>
          <w:sz w:val="24"/>
          <w:szCs w:val="24"/>
        </w:rPr>
        <w:t xml:space="preserve"> настоящей части, по решению муниципальной общественной комиссии при соблюдении гигиенических нормативов уровней шума в жилых помещениях и проведения дополнительного озеленения.</w:t>
      </w:r>
      <w:r w:rsidR="004F1E45">
        <w:rPr>
          <w:rFonts w:ascii="Arial" w:hAnsi="Arial" w:cs="Arial"/>
          <w:sz w:val="24"/>
          <w:szCs w:val="24"/>
        </w:rPr>
        <w:t>»;</w:t>
      </w:r>
    </w:p>
    <w:p w:rsidR="00AA2FE2" w:rsidRPr="00AA2FE2" w:rsidRDefault="0000253B" w:rsidP="00AA2FE2">
      <w:pPr>
        <w:pStyle w:val="ConsPlusTitlePage"/>
        <w:ind w:firstLine="567"/>
        <w:jc w:val="both"/>
        <w:rPr>
          <w:rFonts w:ascii="Arial" w:hAnsi="Arial" w:cs="Arial"/>
          <w:sz w:val="24"/>
          <w:szCs w:val="24"/>
        </w:rPr>
      </w:pPr>
      <w:r>
        <w:rPr>
          <w:rFonts w:ascii="Arial" w:hAnsi="Arial" w:cs="Arial"/>
          <w:sz w:val="24"/>
          <w:szCs w:val="24"/>
        </w:rPr>
        <w:t>1.26</w:t>
      </w:r>
      <w:r w:rsidR="00AA2FE2">
        <w:rPr>
          <w:rFonts w:ascii="Arial" w:hAnsi="Arial" w:cs="Arial"/>
          <w:sz w:val="24"/>
          <w:szCs w:val="24"/>
        </w:rPr>
        <w:t xml:space="preserve">. </w:t>
      </w:r>
      <w:r w:rsidR="00AA2FE2" w:rsidRPr="00AA2FE2">
        <w:rPr>
          <w:rFonts w:ascii="Arial" w:hAnsi="Arial" w:cs="Arial"/>
          <w:sz w:val="24"/>
          <w:szCs w:val="24"/>
        </w:rPr>
        <w:t>Статью 15 изложить в следующей редакции:</w:t>
      </w:r>
    </w:p>
    <w:p w:rsidR="00AA2FE2" w:rsidRPr="00AA2FE2" w:rsidRDefault="00AA2FE2" w:rsidP="00AA2FE2">
      <w:pPr>
        <w:widowControl w:val="0"/>
        <w:spacing w:after="0" w:line="240" w:lineRule="auto"/>
        <w:ind w:firstLine="567"/>
        <w:jc w:val="both"/>
        <w:rPr>
          <w:rFonts w:ascii="Arial" w:eastAsiaTheme="minorEastAsia" w:hAnsi="Arial" w:cs="Arial"/>
          <w:sz w:val="24"/>
          <w:szCs w:val="24"/>
          <w:lang w:eastAsia="ru-RU"/>
        </w:rPr>
      </w:pPr>
      <w:r w:rsidRPr="00AA2FE2">
        <w:rPr>
          <w:rFonts w:ascii="Arial" w:eastAsiaTheme="minorEastAsia" w:hAnsi="Arial" w:cs="Arial"/>
          <w:sz w:val="24"/>
          <w:szCs w:val="24"/>
          <w:lang w:eastAsia="ru-RU"/>
        </w:rPr>
        <w:t>«Статья 15. Площадки отдыха</w:t>
      </w:r>
    </w:p>
    <w:p w:rsidR="00AA2FE2" w:rsidRPr="00AA2FE2" w:rsidRDefault="00AA2FE2" w:rsidP="00AA2FE2">
      <w:pPr>
        <w:widowControl w:val="0"/>
        <w:spacing w:after="0" w:line="240" w:lineRule="auto"/>
        <w:ind w:firstLine="567"/>
        <w:jc w:val="both"/>
        <w:rPr>
          <w:rFonts w:ascii="Arial" w:eastAsiaTheme="minorEastAsia" w:hAnsi="Arial" w:cs="Arial"/>
          <w:sz w:val="24"/>
          <w:szCs w:val="24"/>
          <w:lang w:eastAsia="ru-RU"/>
        </w:rPr>
      </w:pPr>
      <w:r w:rsidRPr="00AA2FE2">
        <w:rPr>
          <w:rFonts w:ascii="Arial" w:eastAsiaTheme="minorEastAsia" w:hAnsi="Arial" w:cs="Arial"/>
          <w:sz w:val="24"/>
          <w:szCs w:val="24"/>
          <w:lang w:eastAsia="ru-RU"/>
        </w:rPr>
        <w:t>1. Площадки отдыха по своему функциональному назначению подразделяются на:</w:t>
      </w:r>
    </w:p>
    <w:p w:rsidR="00AA2FE2" w:rsidRPr="00AA2FE2" w:rsidRDefault="00AA2FE2" w:rsidP="00AA2FE2">
      <w:pPr>
        <w:widowControl w:val="0"/>
        <w:spacing w:after="0" w:line="240" w:lineRule="auto"/>
        <w:ind w:firstLine="567"/>
        <w:jc w:val="both"/>
        <w:rPr>
          <w:rFonts w:ascii="Arial" w:eastAsiaTheme="minorEastAsia" w:hAnsi="Arial" w:cs="Arial"/>
          <w:sz w:val="24"/>
          <w:szCs w:val="24"/>
          <w:lang w:eastAsia="ru-RU"/>
        </w:rPr>
      </w:pPr>
      <w:r w:rsidRPr="00AA2FE2">
        <w:rPr>
          <w:rFonts w:ascii="Arial" w:eastAsiaTheme="minorEastAsia" w:hAnsi="Arial" w:cs="Arial"/>
          <w:sz w:val="24"/>
          <w:szCs w:val="24"/>
          <w:lang w:eastAsia="ru-RU"/>
        </w:rPr>
        <w:t>1) площадки для отдыха взрослого населения на дворовых и общественных территориях;</w:t>
      </w:r>
    </w:p>
    <w:p w:rsidR="00AA2FE2" w:rsidRPr="00AA2FE2" w:rsidRDefault="00AA2FE2" w:rsidP="00AA2FE2">
      <w:pPr>
        <w:widowControl w:val="0"/>
        <w:spacing w:after="0" w:line="240" w:lineRule="auto"/>
        <w:ind w:firstLine="567"/>
        <w:jc w:val="both"/>
        <w:rPr>
          <w:rFonts w:ascii="Arial" w:eastAsiaTheme="minorEastAsia" w:hAnsi="Arial" w:cs="Arial"/>
          <w:sz w:val="24"/>
          <w:szCs w:val="24"/>
          <w:lang w:eastAsia="ru-RU"/>
        </w:rPr>
      </w:pPr>
      <w:r w:rsidRPr="00AA2FE2">
        <w:rPr>
          <w:rFonts w:ascii="Arial" w:eastAsiaTheme="minorEastAsia" w:hAnsi="Arial" w:cs="Arial"/>
          <w:sz w:val="24"/>
          <w:szCs w:val="24"/>
          <w:lang w:eastAsia="ru-RU"/>
        </w:rPr>
        <w:t>2) площадки отдыха на территориях производственного назначения;</w:t>
      </w:r>
    </w:p>
    <w:p w:rsidR="00AA2FE2" w:rsidRPr="00AA2FE2" w:rsidRDefault="00AA2FE2" w:rsidP="00AA2FE2">
      <w:pPr>
        <w:widowControl w:val="0"/>
        <w:spacing w:after="0" w:line="240" w:lineRule="auto"/>
        <w:ind w:firstLine="567"/>
        <w:jc w:val="both"/>
        <w:rPr>
          <w:rFonts w:ascii="Arial" w:eastAsiaTheme="minorEastAsia" w:hAnsi="Arial" w:cs="Arial"/>
          <w:sz w:val="24"/>
          <w:szCs w:val="24"/>
          <w:lang w:eastAsia="ru-RU"/>
        </w:rPr>
      </w:pPr>
      <w:r w:rsidRPr="00AA2FE2">
        <w:rPr>
          <w:rFonts w:ascii="Arial" w:eastAsiaTheme="minorEastAsia" w:hAnsi="Arial" w:cs="Arial"/>
          <w:sz w:val="24"/>
          <w:szCs w:val="24"/>
          <w:lang w:eastAsia="ru-RU"/>
        </w:rPr>
        <w:t>3) площадки (места) отдыха на элементах улично-дорожной сети, предназначенные для кратковременного отдыха водителей и пассажиров, проверки состояния транспортных средств и грузов, устранения мелких неисправностей.</w:t>
      </w:r>
    </w:p>
    <w:p w:rsidR="00AA2FE2" w:rsidRPr="00AA2FE2" w:rsidRDefault="00AA2FE2" w:rsidP="00AA2FE2">
      <w:pPr>
        <w:widowControl w:val="0"/>
        <w:spacing w:after="0" w:line="240" w:lineRule="auto"/>
        <w:ind w:firstLine="567"/>
        <w:jc w:val="both"/>
        <w:rPr>
          <w:rFonts w:ascii="Arial" w:eastAsiaTheme="minorEastAsia" w:hAnsi="Arial" w:cs="Arial"/>
          <w:sz w:val="24"/>
          <w:szCs w:val="24"/>
          <w:lang w:eastAsia="ru-RU"/>
        </w:rPr>
      </w:pPr>
      <w:r w:rsidRPr="00AA2FE2">
        <w:rPr>
          <w:rFonts w:ascii="Arial" w:eastAsiaTheme="minorEastAsia" w:hAnsi="Arial" w:cs="Arial"/>
          <w:sz w:val="24"/>
          <w:szCs w:val="24"/>
          <w:lang w:eastAsia="ru-RU"/>
        </w:rPr>
        <w:t xml:space="preserve">2. Площадки отдыха для взрослого населения допускается обустраивать проходными либо примыкающими к пешеходной коммуникации и (или) объекту инфраструктуры </w:t>
      </w:r>
      <w:r w:rsidRPr="00AA2FE2">
        <w:rPr>
          <w:rFonts w:ascii="Arial" w:eastAsiaTheme="minorEastAsia" w:hAnsi="Arial" w:cs="Arial"/>
          <w:sz w:val="24"/>
          <w:szCs w:val="24"/>
          <w:lang w:eastAsia="ru-RU"/>
        </w:rPr>
        <w:br/>
        <w:t xml:space="preserve">для велосипедного движения, и (или) совмещать с детской площадкой (площадкой </w:t>
      </w:r>
      <w:r w:rsidRPr="00AA2FE2">
        <w:rPr>
          <w:rFonts w:ascii="Arial" w:eastAsiaTheme="minorEastAsia" w:hAnsi="Arial" w:cs="Arial"/>
          <w:sz w:val="24"/>
          <w:szCs w:val="24"/>
          <w:lang w:eastAsia="ru-RU"/>
        </w:rPr>
        <w:br/>
        <w:t>для детей дошкольного возраста), или спортивной площадкой (для настольного тенниса или для настольных игр).</w:t>
      </w:r>
    </w:p>
    <w:p w:rsidR="00AA2FE2" w:rsidRPr="00AA2FE2" w:rsidRDefault="00AA2FE2" w:rsidP="00AA2FE2">
      <w:pPr>
        <w:widowControl w:val="0"/>
        <w:spacing w:after="0" w:line="240" w:lineRule="auto"/>
        <w:ind w:firstLine="567"/>
        <w:jc w:val="both"/>
        <w:rPr>
          <w:rFonts w:ascii="Arial" w:eastAsiaTheme="minorEastAsia" w:hAnsi="Arial" w:cs="Arial"/>
          <w:sz w:val="24"/>
          <w:szCs w:val="24"/>
          <w:lang w:eastAsia="ru-RU"/>
        </w:rPr>
      </w:pPr>
      <w:r w:rsidRPr="00AA2FE2">
        <w:rPr>
          <w:rFonts w:ascii="Arial" w:eastAsiaTheme="minorEastAsia" w:hAnsi="Arial" w:cs="Arial"/>
          <w:sz w:val="24"/>
          <w:szCs w:val="24"/>
          <w:lang w:eastAsia="ru-RU"/>
        </w:rPr>
        <w:t>3. Расстояния от окон жилых и общественных зданий до создаваемых новых площадок отдыха для взрослого населения:</w:t>
      </w:r>
    </w:p>
    <w:p w:rsidR="00AA2FE2" w:rsidRPr="00AA2FE2" w:rsidRDefault="00AA2FE2" w:rsidP="00AA2FE2">
      <w:pPr>
        <w:widowControl w:val="0"/>
        <w:spacing w:after="0" w:line="240" w:lineRule="auto"/>
        <w:ind w:firstLine="567"/>
        <w:jc w:val="both"/>
        <w:rPr>
          <w:rFonts w:ascii="Arial" w:eastAsiaTheme="minorEastAsia" w:hAnsi="Arial" w:cs="Arial"/>
          <w:sz w:val="24"/>
          <w:szCs w:val="24"/>
          <w:lang w:eastAsia="ru-RU"/>
        </w:rPr>
      </w:pPr>
      <w:r w:rsidRPr="00AA2FE2">
        <w:rPr>
          <w:rFonts w:ascii="Arial" w:eastAsiaTheme="minorEastAsia" w:hAnsi="Arial" w:cs="Arial"/>
          <w:sz w:val="24"/>
          <w:szCs w:val="24"/>
          <w:lang w:eastAsia="ru-RU"/>
        </w:rPr>
        <w:t>1) совмещенных с детскими площадками (площадками для детей дошкольного возраста) либо со спортивными площадками для настольного тенниса - не менее 10 м;</w:t>
      </w:r>
    </w:p>
    <w:p w:rsidR="00AA2FE2" w:rsidRPr="00AA2FE2" w:rsidRDefault="00AA2FE2" w:rsidP="00AA2FE2">
      <w:pPr>
        <w:widowControl w:val="0"/>
        <w:spacing w:after="0" w:line="240" w:lineRule="auto"/>
        <w:ind w:firstLine="567"/>
        <w:jc w:val="both"/>
        <w:rPr>
          <w:rFonts w:ascii="Arial" w:eastAsiaTheme="minorEastAsia" w:hAnsi="Arial" w:cs="Arial"/>
          <w:sz w:val="24"/>
          <w:szCs w:val="24"/>
          <w:lang w:eastAsia="ru-RU"/>
        </w:rPr>
      </w:pPr>
      <w:r w:rsidRPr="00AA2FE2">
        <w:rPr>
          <w:rFonts w:ascii="Arial" w:eastAsiaTheme="minorEastAsia" w:hAnsi="Arial" w:cs="Arial"/>
          <w:sz w:val="24"/>
          <w:szCs w:val="24"/>
          <w:lang w:eastAsia="ru-RU"/>
        </w:rPr>
        <w:t>2) совмещенных со спортивными площадками для шумных настольных игр - не менее 25 м;</w:t>
      </w:r>
    </w:p>
    <w:p w:rsidR="00AA2FE2" w:rsidRPr="00AA2FE2" w:rsidRDefault="00AA2FE2" w:rsidP="00AA2FE2">
      <w:pPr>
        <w:widowControl w:val="0"/>
        <w:spacing w:after="0" w:line="240" w:lineRule="auto"/>
        <w:ind w:firstLine="567"/>
        <w:jc w:val="both"/>
        <w:rPr>
          <w:rFonts w:ascii="Arial" w:eastAsiaTheme="minorEastAsia" w:hAnsi="Arial" w:cs="Arial"/>
          <w:sz w:val="24"/>
          <w:szCs w:val="24"/>
          <w:lang w:eastAsia="ru-RU"/>
        </w:rPr>
      </w:pPr>
      <w:r w:rsidRPr="00AA2FE2">
        <w:rPr>
          <w:rFonts w:ascii="Arial" w:eastAsiaTheme="minorEastAsia" w:hAnsi="Arial" w:cs="Arial"/>
          <w:sz w:val="24"/>
          <w:szCs w:val="24"/>
          <w:lang w:eastAsia="ru-RU"/>
        </w:rPr>
        <w:t>3) в иных случаях - не менее 8 м.</w:t>
      </w:r>
    </w:p>
    <w:p w:rsidR="00AA2FE2" w:rsidRPr="00AA2FE2" w:rsidRDefault="00AA2FE2" w:rsidP="00AA2FE2">
      <w:pPr>
        <w:widowControl w:val="0"/>
        <w:spacing w:after="0" w:line="240" w:lineRule="auto"/>
        <w:ind w:firstLine="567"/>
        <w:jc w:val="both"/>
        <w:rPr>
          <w:rFonts w:ascii="Arial" w:eastAsiaTheme="minorEastAsia" w:hAnsi="Arial" w:cs="Arial"/>
          <w:sz w:val="24"/>
          <w:szCs w:val="24"/>
          <w:lang w:eastAsia="ru-RU"/>
        </w:rPr>
      </w:pPr>
      <w:r w:rsidRPr="00AA2FE2">
        <w:rPr>
          <w:rFonts w:ascii="Arial" w:eastAsiaTheme="minorEastAsia" w:hAnsi="Arial" w:cs="Arial"/>
          <w:sz w:val="24"/>
          <w:szCs w:val="24"/>
          <w:lang w:eastAsia="ru-RU"/>
        </w:rPr>
        <w:t xml:space="preserve">4. Планировка и обустройство площадок отдыха без приспособления </w:t>
      </w:r>
      <w:r w:rsidRPr="00AA2FE2">
        <w:rPr>
          <w:rFonts w:ascii="Arial" w:eastAsiaTheme="minorEastAsia" w:hAnsi="Arial" w:cs="Arial"/>
          <w:sz w:val="24"/>
          <w:szCs w:val="24"/>
          <w:lang w:eastAsia="ru-RU"/>
        </w:rPr>
        <w:br/>
        <w:t>для беспрепятственного доступа к ним и использования их инвалидами и другими маломобильными группами населения не допускаются.</w:t>
      </w:r>
    </w:p>
    <w:p w:rsidR="00AA2FE2" w:rsidRPr="00AA2FE2" w:rsidRDefault="00AA2FE2" w:rsidP="00AA2FE2">
      <w:pPr>
        <w:widowControl w:val="0"/>
        <w:spacing w:after="0" w:line="240" w:lineRule="auto"/>
        <w:ind w:firstLine="567"/>
        <w:jc w:val="both"/>
        <w:rPr>
          <w:rFonts w:ascii="Arial" w:eastAsiaTheme="minorEastAsia" w:hAnsi="Arial" w:cs="Arial"/>
          <w:sz w:val="24"/>
          <w:szCs w:val="24"/>
          <w:lang w:eastAsia="ru-RU"/>
        </w:rPr>
      </w:pPr>
      <w:r w:rsidRPr="00AA2FE2">
        <w:rPr>
          <w:rFonts w:ascii="Arial" w:eastAsiaTheme="minorEastAsia" w:hAnsi="Arial" w:cs="Arial"/>
          <w:sz w:val="24"/>
          <w:szCs w:val="24"/>
          <w:lang w:eastAsia="ru-RU"/>
        </w:rPr>
        <w:t xml:space="preserve">5. Площадки отдыха на жилых территориях проектируют из расчета 0,1-0,2 кв. м </w:t>
      </w:r>
      <w:r w:rsidRPr="00AA2FE2">
        <w:rPr>
          <w:rFonts w:ascii="Arial" w:eastAsiaTheme="minorEastAsia" w:hAnsi="Arial" w:cs="Arial"/>
          <w:sz w:val="24"/>
          <w:szCs w:val="24"/>
          <w:lang w:eastAsia="ru-RU"/>
        </w:rPr>
        <w:br/>
        <w:t xml:space="preserve">на жителя. Оптимальный размер площадки отдыха (за исключением совмещенных </w:t>
      </w:r>
      <w:r w:rsidRPr="00AA2FE2">
        <w:rPr>
          <w:rFonts w:ascii="Arial" w:eastAsiaTheme="minorEastAsia" w:hAnsi="Arial" w:cs="Arial"/>
          <w:sz w:val="24"/>
          <w:szCs w:val="24"/>
          <w:lang w:eastAsia="ru-RU"/>
        </w:rPr>
        <w:br/>
        <w:t>с детскими и спортивными площадками) - 50-100 кв. м. Минимальный размер площадки отдыха (за исключением совмещенных с детскими и спортивными площадками) - не менее 15-20 кв. м.</w:t>
      </w:r>
    </w:p>
    <w:p w:rsidR="00AA2FE2" w:rsidRPr="00AA2FE2" w:rsidRDefault="00AA2FE2" w:rsidP="00AA2FE2">
      <w:pPr>
        <w:widowControl w:val="0"/>
        <w:spacing w:after="0" w:line="240" w:lineRule="auto"/>
        <w:ind w:firstLine="567"/>
        <w:jc w:val="both"/>
        <w:rPr>
          <w:rFonts w:ascii="Arial" w:eastAsiaTheme="minorEastAsia" w:hAnsi="Arial" w:cs="Arial"/>
          <w:sz w:val="24"/>
          <w:szCs w:val="24"/>
          <w:lang w:eastAsia="ru-RU"/>
        </w:rPr>
      </w:pPr>
      <w:r w:rsidRPr="00AA2FE2">
        <w:rPr>
          <w:rFonts w:ascii="Arial" w:eastAsiaTheme="minorEastAsia" w:hAnsi="Arial" w:cs="Arial"/>
          <w:sz w:val="24"/>
          <w:szCs w:val="24"/>
          <w:lang w:eastAsia="ru-RU"/>
        </w:rPr>
        <w:t>6. Обязательный перечень элементов благоустройства на площадке отдыха включает: твердое покрытие, элементы сопряжения покрытия, элементы озеленения, уличную мебель, урны (как минимум, по одной у каждого элемента уличной мебели), наружное освещение.</w:t>
      </w:r>
    </w:p>
    <w:p w:rsidR="00AA2FE2" w:rsidRPr="00AA2FE2" w:rsidRDefault="00AA2FE2" w:rsidP="00AA2FE2">
      <w:pPr>
        <w:widowControl w:val="0"/>
        <w:spacing w:after="0" w:line="240" w:lineRule="auto"/>
        <w:ind w:firstLine="567"/>
        <w:jc w:val="both"/>
        <w:rPr>
          <w:rFonts w:ascii="Arial" w:eastAsiaTheme="minorEastAsia" w:hAnsi="Arial" w:cs="Arial"/>
          <w:sz w:val="24"/>
          <w:szCs w:val="24"/>
          <w:lang w:eastAsia="ru-RU"/>
        </w:rPr>
      </w:pPr>
      <w:r w:rsidRPr="00AA2FE2">
        <w:rPr>
          <w:rFonts w:ascii="Arial" w:eastAsiaTheme="minorEastAsia" w:hAnsi="Arial" w:cs="Arial"/>
          <w:sz w:val="24"/>
          <w:szCs w:val="24"/>
          <w:lang w:eastAsia="ru-RU"/>
        </w:rPr>
        <w:t>7. Твердое покрытие площадки отдыха проектируется в виде плиточного мощения. При совмещении площадки отдыха с детской площадкой (площадкой для детей дошкольного возраста) для такой детской площадки твердое покрытие не допускается.</w:t>
      </w:r>
    </w:p>
    <w:p w:rsidR="00AA2FE2" w:rsidRPr="00AA2FE2" w:rsidRDefault="00AA2FE2" w:rsidP="00AA2FE2">
      <w:pPr>
        <w:widowControl w:val="0"/>
        <w:spacing w:after="0" w:line="240" w:lineRule="auto"/>
        <w:ind w:firstLine="567"/>
        <w:jc w:val="both"/>
        <w:rPr>
          <w:rFonts w:ascii="Arial" w:eastAsiaTheme="minorEastAsia" w:hAnsi="Arial" w:cs="Arial"/>
          <w:sz w:val="24"/>
          <w:szCs w:val="24"/>
          <w:lang w:eastAsia="ru-RU"/>
        </w:rPr>
      </w:pPr>
      <w:r w:rsidRPr="00AA2FE2">
        <w:rPr>
          <w:rFonts w:ascii="Arial" w:eastAsiaTheme="minorEastAsia" w:hAnsi="Arial" w:cs="Arial"/>
          <w:sz w:val="24"/>
          <w:szCs w:val="24"/>
          <w:lang w:eastAsia="ru-RU"/>
        </w:rPr>
        <w:t xml:space="preserve">На общественных территориях допускается благоустраивать площадки отдыха </w:t>
      </w:r>
      <w:r w:rsidRPr="00AA2FE2">
        <w:rPr>
          <w:rFonts w:ascii="Arial" w:eastAsiaTheme="minorEastAsia" w:hAnsi="Arial" w:cs="Arial"/>
          <w:sz w:val="24"/>
          <w:szCs w:val="24"/>
          <w:lang w:eastAsia="ru-RU"/>
        </w:rPr>
        <w:br/>
        <w:t xml:space="preserve">с городскими качелями и (или) навесами (беседками, ротондами, </w:t>
      </w:r>
      <w:proofErr w:type="spellStart"/>
      <w:r w:rsidRPr="00AA2FE2">
        <w:rPr>
          <w:rFonts w:ascii="Arial" w:eastAsiaTheme="minorEastAsia" w:hAnsi="Arial" w:cs="Arial"/>
          <w:sz w:val="24"/>
          <w:szCs w:val="24"/>
          <w:lang w:eastAsia="ru-RU"/>
        </w:rPr>
        <w:t>перголами</w:t>
      </w:r>
      <w:proofErr w:type="spellEnd"/>
      <w:r w:rsidRPr="00AA2FE2">
        <w:rPr>
          <w:rFonts w:ascii="Arial" w:eastAsiaTheme="minorEastAsia" w:hAnsi="Arial" w:cs="Arial"/>
          <w:sz w:val="24"/>
          <w:szCs w:val="24"/>
          <w:lang w:eastAsia="ru-RU"/>
        </w:rPr>
        <w:t xml:space="preserve">), </w:t>
      </w:r>
      <w:r w:rsidRPr="00AA2FE2">
        <w:rPr>
          <w:rFonts w:ascii="Arial" w:eastAsiaTheme="minorEastAsia" w:hAnsi="Arial" w:cs="Arial"/>
          <w:sz w:val="24"/>
          <w:szCs w:val="24"/>
          <w:lang w:eastAsia="ru-RU"/>
        </w:rPr>
        <w:br/>
        <w:t xml:space="preserve">и (или) с местами для разведения костра при условии соблюдения требований пожарной безопасности, а также с устойчивыми к </w:t>
      </w:r>
      <w:proofErr w:type="spellStart"/>
      <w:r w:rsidRPr="00AA2FE2">
        <w:rPr>
          <w:rFonts w:ascii="Arial" w:eastAsiaTheme="minorEastAsia" w:hAnsi="Arial" w:cs="Arial"/>
          <w:sz w:val="24"/>
          <w:szCs w:val="24"/>
          <w:lang w:eastAsia="ru-RU"/>
        </w:rPr>
        <w:t>вытаптыванию</w:t>
      </w:r>
      <w:proofErr w:type="spellEnd"/>
      <w:r w:rsidRPr="00AA2FE2">
        <w:rPr>
          <w:rFonts w:ascii="Arial" w:eastAsiaTheme="minorEastAsia" w:hAnsi="Arial" w:cs="Arial"/>
          <w:sz w:val="24"/>
          <w:szCs w:val="24"/>
          <w:lang w:eastAsia="ru-RU"/>
        </w:rPr>
        <w:t xml:space="preserve"> газонами и (или) настилами вместо плиточного мощения.</w:t>
      </w:r>
    </w:p>
    <w:p w:rsidR="00AA2FE2" w:rsidRPr="00AA2FE2" w:rsidRDefault="00AA2FE2" w:rsidP="00AA2FE2">
      <w:pPr>
        <w:widowControl w:val="0"/>
        <w:spacing w:after="0" w:line="240" w:lineRule="auto"/>
        <w:ind w:firstLine="567"/>
        <w:jc w:val="both"/>
        <w:rPr>
          <w:rFonts w:ascii="Arial" w:eastAsiaTheme="minorEastAsia" w:hAnsi="Arial" w:cs="Arial"/>
          <w:sz w:val="24"/>
          <w:szCs w:val="24"/>
          <w:lang w:eastAsia="ru-RU"/>
        </w:rPr>
      </w:pPr>
      <w:r w:rsidRPr="00AA2FE2">
        <w:rPr>
          <w:rFonts w:ascii="Arial" w:eastAsiaTheme="minorEastAsia" w:hAnsi="Arial" w:cs="Arial"/>
          <w:sz w:val="24"/>
          <w:szCs w:val="24"/>
          <w:lang w:eastAsia="ru-RU"/>
        </w:rPr>
        <w:t xml:space="preserve">8. Озеленение площадок для отдыха взрослого населения предусматривается </w:t>
      </w:r>
      <w:r w:rsidRPr="00AA2FE2">
        <w:rPr>
          <w:rFonts w:ascii="Arial" w:eastAsiaTheme="minorEastAsia" w:hAnsi="Arial" w:cs="Arial"/>
          <w:sz w:val="24"/>
          <w:szCs w:val="24"/>
          <w:lang w:eastAsia="ru-RU"/>
        </w:rPr>
        <w:br/>
        <w:t xml:space="preserve">не менее чем с трех сторон (в случае расположения обособленной площадки отдыха </w:t>
      </w:r>
      <w:r w:rsidRPr="00AA2FE2">
        <w:rPr>
          <w:rFonts w:ascii="Arial" w:eastAsiaTheme="minorEastAsia" w:hAnsi="Arial" w:cs="Arial"/>
          <w:sz w:val="24"/>
          <w:szCs w:val="24"/>
          <w:lang w:eastAsia="ru-RU"/>
        </w:rPr>
        <w:br/>
        <w:t xml:space="preserve">для взрослого населения), в случае расположения в составе группы </w:t>
      </w:r>
      <w:r w:rsidR="0088169A">
        <w:rPr>
          <w:rFonts w:ascii="Arial" w:eastAsiaTheme="minorEastAsia" w:hAnsi="Arial" w:cs="Arial"/>
          <w:sz w:val="24"/>
          <w:szCs w:val="24"/>
          <w:lang w:eastAsia="ru-RU"/>
        </w:rPr>
        <w:br/>
      </w:r>
      <w:r w:rsidRPr="00AA2FE2">
        <w:rPr>
          <w:rFonts w:ascii="Arial" w:eastAsiaTheme="minorEastAsia" w:hAnsi="Arial" w:cs="Arial"/>
          <w:sz w:val="24"/>
          <w:szCs w:val="24"/>
          <w:lang w:eastAsia="ru-RU"/>
        </w:rPr>
        <w:t xml:space="preserve">площадок - озеленение по периметру группы площадок. Рекомендуется применять цветники, вертикальное и мобильное озеленение. Не допускается применение растений </w:t>
      </w:r>
      <w:r w:rsidR="0088169A">
        <w:rPr>
          <w:rFonts w:ascii="Arial" w:eastAsiaTheme="minorEastAsia" w:hAnsi="Arial" w:cs="Arial"/>
          <w:sz w:val="24"/>
          <w:szCs w:val="24"/>
          <w:lang w:eastAsia="ru-RU"/>
        </w:rPr>
        <w:br/>
      </w:r>
      <w:r w:rsidRPr="00AA2FE2">
        <w:rPr>
          <w:rFonts w:ascii="Arial" w:eastAsiaTheme="minorEastAsia" w:hAnsi="Arial" w:cs="Arial"/>
          <w:sz w:val="24"/>
          <w:szCs w:val="24"/>
          <w:lang w:eastAsia="ru-RU"/>
        </w:rPr>
        <w:t>с ядовитыми плодами.»;</w:t>
      </w:r>
    </w:p>
    <w:p w:rsidR="00694014" w:rsidRPr="00694014" w:rsidRDefault="0000253B" w:rsidP="00694014">
      <w:pPr>
        <w:pStyle w:val="ConsPlusTitlePage"/>
        <w:ind w:firstLine="567"/>
        <w:jc w:val="both"/>
        <w:rPr>
          <w:rFonts w:ascii="Arial" w:hAnsi="Arial" w:cs="Arial"/>
          <w:sz w:val="24"/>
          <w:szCs w:val="24"/>
        </w:rPr>
      </w:pPr>
      <w:r>
        <w:rPr>
          <w:rFonts w:ascii="Arial" w:hAnsi="Arial" w:cs="Arial"/>
          <w:sz w:val="24"/>
          <w:szCs w:val="24"/>
        </w:rPr>
        <w:t>1.27</w:t>
      </w:r>
      <w:r w:rsidR="00AA2FE2">
        <w:rPr>
          <w:rFonts w:ascii="Arial" w:hAnsi="Arial" w:cs="Arial"/>
          <w:sz w:val="24"/>
          <w:szCs w:val="24"/>
        </w:rPr>
        <w:t xml:space="preserve">. </w:t>
      </w:r>
      <w:r w:rsidR="00694014" w:rsidRPr="00694014">
        <w:rPr>
          <w:rFonts w:ascii="Arial" w:hAnsi="Arial" w:cs="Arial"/>
          <w:sz w:val="24"/>
          <w:szCs w:val="24"/>
        </w:rPr>
        <w:t>Статью 17 изложить в следующей редакции:</w:t>
      </w:r>
    </w:p>
    <w:p w:rsidR="00694014" w:rsidRPr="00694014" w:rsidRDefault="00694014" w:rsidP="00694014">
      <w:pPr>
        <w:widowControl w:val="0"/>
        <w:spacing w:after="0" w:line="240" w:lineRule="auto"/>
        <w:ind w:firstLine="567"/>
        <w:jc w:val="both"/>
        <w:rPr>
          <w:rFonts w:ascii="Arial" w:eastAsiaTheme="minorEastAsia" w:hAnsi="Arial" w:cs="Arial"/>
          <w:sz w:val="24"/>
          <w:szCs w:val="24"/>
          <w:lang w:eastAsia="ru-RU"/>
        </w:rPr>
      </w:pPr>
      <w:r w:rsidRPr="00694014">
        <w:rPr>
          <w:rFonts w:ascii="Arial" w:eastAsiaTheme="minorEastAsia" w:hAnsi="Arial" w:cs="Arial"/>
          <w:sz w:val="24"/>
          <w:szCs w:val="24"/>
          <w:lang w:eastAsia="ru-RU"/>
        </w:rPr>
        <w:t>«Статья 17. Контейнерные площадки</w:t>
      </w:r>
    </w:p>
    <w:p w:rsidR="00694014" w:rsidRPr="00694014" w:rsidRDefault="00694014" w:rsidP="00694014">
      <w:pPr>
        <w:widowControl w:val="0"/>
        <w:spacing w:after="0" w:line="240" w:lineRule="auto"/>
        <w:ind w:firstLine="567"/>
        <w:jc w:val="both"/>
        <w:rPr>
          <w:rFonts w:ascii="Arial" w:eastAsiaTheme="minorEastAsia" w:hAnsi="Arial" w:cs="Arial"/>
          <w:sz w:val="24"/>
          <w:szCs w:val="24"/>
          <w:lang w:eastAsia="ru-RU"/>
        </w:rPr>
      </w:pPr>
      <w:r w:rsidRPr="00694014">
        <w:rPr>
          <w:rFonts w:ascii="Arial" w:eastAsiaTheme="minorEastAsia" w:hAnsi="Arial" w:cs="Arial"/>
          <w:sz w:val="24"/>
          <w:szCs w:val="24"/>
          <w:lang w:eastAsia="ru-RU"/>
        </w:rPr>
        <w:t xml:space="preserve">1. На территории муниципального образования </w:t>
      </w:r>
      <w:r w:rsidR="00992F4F">
        <w:rPr>
          <w:rFonts w:ascii="Arial" w:eastAsiaTheme="minorEastAsia" w:hAnsi="Arial" w:cs="Arial"/>
          <w:sz w:val="24"/>
          <w:szCs w:val="24"/>
          <w:lang w:eastAsia="ru-RU"/>
        </w:rPr>
        <w:t xml:space="preserve">«Городской округ Серпухов Московской области) </w:t>
      </w:r>
      <w:r w:rsidRPr="00694014">
        <w:rPr>
          <w:rFonts w:ascii="Arial" w:eastAsiaTheme="minorEastAsia" w:hAnsi="Arial" w:cs="Arial"/>
          <w:sz w:val="24"/>
          <w:szCs w:val="24"/>
          <w:lang w:eastAsia="ru-RU"/>
        </w:rPr>
        <w:t>размещаются следующие виды контейнерных площадок:</w:t>
      </w:r>
    </w:p>
    <w:p w:rsidR="00694014" w:rsidRPr="00694014" w:rsidRDefault="00694014" w:rsidP="00694014">
      <w:pPr>
        <w:widowControl w:val="0"/>
        <w:spacing w:after="0" w:line="240" w:lineRule="auto"/>
        <w:ind w:firstLine="567"/>
        <w:jc w:val="both"/>
        <w:rPr>
          <w:rFonts w:ascii="Arial" w:eastAsiaTheme="minorEastAsia" w:hAnsi="Arial" w:cs="Arial"/>
          <w:sz w:val="24"/>
          <w:szCs w:val="24"/>
          <w:lang w:eastAsia="ru-RU"/>
        </w:rPr>
      </w:pPr>
      <w:r w:rsidRPr="00694014">
        <w:rPr>
          <w:rFonts w:ascii="Arial" w:eastAsiaTheme="minorEastAsia" w:hAnsi="Arial" w:cs="Arial"/>
          <w:sz w:val="24"/>
          <w:szCs w:val="24"/>
          <w:lang w:eastAsia="ru-RU"/>
        </w:rPr>
        <w:t>с контейнерами для накопления твердых коммунальных отходов;</w:t>
      </w:r>
    </w:p>
    <w:p w:rsidR="00694014" w:rsidRPr="00694014" w:rsidRDefault="00694014" w:rsidP="00694014">
      <w:pPr>
        <w:widowControl w:val="0"/>
        <w:spacing w:after="0" w:line="240" w:lineRule="auto"/>
        <w:ind w:firstLine="567"/>
        <w:jc w:val="both"/>
        <w:rPr>
          <w:rFonts w:ascii="Arial" w:eastAsiaTheme="minorEastAsia" w:hAnsi="Arial" w:cs="Arial"/>
          <w:sz w:val="24"/>
          <w:szCs w:val="24"/>
          <w:lang w:eastAsia="ru-RU"/>
        </w:rPr>
      </w:pPr>
      <w:r w:rsidRPr="00694014">
        <w:rPr>
          <w:rFonts w:ascii="Arial" w:eastAsiaTheme="minorEastAsia" w:hAnsi="Arial" w:cs="Arial"/>
          <w:sz w:val="24"/>
          <w:szCs w:val="24"/>
          <w:lang w:eastAsia="ru-RU"/>
        </w:rPr>
        <w:t>с установкой бункеров для накопления крупногабаритных отходов;</w:t>
      </w:r>
    </w:p>
    <w:p w:rsidR="00694014" w:rsidRPr="00694014" w:rsidRDefault="00694014" w:rsidP="00694014">
      <w:pPr>
        <w:widowControl w:val="0"/>
        <w:spacing w:after="0" w:line="240" w:lineRule="auto"/>
        <w:ind w:firstLine="567"/>
        <w:jc w:val="both"/>
        <w:rPr>
          <w:rFonts w:ascii="Arial" w:eastAsiaTheme="minorEastAsia" w:hAnsi="Arial" w:cs="Arial"/>
          <w:sz w:val="24"/>
          <w:szCs w:val="24"/>
          <w:lang w:eastAsia="ru-RU"/>
        </w:rPr>
      </w:pPr>
      <w:r w:rsidRPr="00694014">
        <w:rPr>
          <w:rFonts w:ascii="Arial" w:eastAsiaTheme="minorEastAsia" w:hAnsi="Arial" w:cs="Arial"/>
          <w:sz w:val="24"/>
          <w:szCs w:val="24"/>
          <w:lang w:eastAsia="ru-RU"/>
        </w:rPr>
        <w:t>с установкой бункеров для строительных отходов.</w:t>
      </w:r>
    </w:p>
    <w:p w:rsidR="00694014" w:rsidRPr="00694014" w:rsidRDefault="00694014" w:rsidP="00694014">
      <w:pPr>
        <w:widowControl w:val="0"/>
        <w:spacing w:after="0" w:line="240" w:lineRule="auto"/>
        <w:ind w:firstLine="567"/>
        <w:jc w:val="both"/>
        <w:rPr>
          <w:rFonts w:ascii="Arial" w:eastAsiaTheme="minorEastAsia" w:hAnsi="Arial" w:cs="Arial"/>
          <w:sz w:val="24"/>
          <w:szCs w:val="24"/>
          <w:lang w:eastAsia="ru-RU"/>
        </w:rPr>
      </w:pPr>
      <w:r w:rsidRPr="00694014">
        <w:rPr>
          <w:rFonts w:ascii="Arial" w:eastAsiaTheme="minorEastAsia" w:hAnsi="Arial" w:cs="Arial"/>
          <w:sz w:val="24"/>
          <w:szCs w:val="24"/>
          <w:lang w:eastAsia="ru-RU"/>
        </w:rPr>
        <w:t xml:space="preserve">При выполнении мероприятий по благоустройству лесов и лесных участков, осуществляемых при освоении лесов на основе комплексного подхода, в соответствии </w:t>
      </w:r>
      <w:r w:rsidRPr="00694014">
        <w:rPr>
          <w:rFonts w:ascii="Arial" w:eastAsiaTheme="minorEastAsia" w:hAnsi="Arial" w:cs="Arial"/>
          <w:sz w:val="24"/>
          <w:szCs w:val="24"/>
          <w:lang w:eastAsia="ru-RU"/>
        </w:rPr>
        <w:br/>
        <w:t>с проектом освоения лесов допускается размещение площадок для установки мусоросборников.</w:t>
      </w:r>
    </w:p>
    <w:p w:rsidR="00694014" w:rsidRPr="00694014" w:rsidRDefault="00694014" w:rsidP="00694014">
      <w:pPr>
        <w:widowControl w:val="0"/>
        <w:spacing w:after="0" w:line="240" w:lineRule="auto"/>
        <w:ind w:firstLine="567"/>
        <w:jc w:val="both"/>
        <w:rPr>
          <w:rFonts w:ascii="Arial" w:eastAsiaTheme="minorEastAsia" w:hAnsi="Arial" w:cs="Arial"/>
          <w:sz w:val="24"/>
          <w:szCs w:val="24"/>
          <w:lang w:eastAsia="ru-RU"/>
        </w:rPr>
      </w:pPr>
      <w:r w:rsidRPr="00694014">
        <w:rPr>
          <w:rFonts w:ascii="Arial" w:eastAsiaTheme="minorEastAsia" w:hAnsi="Arial" w:cs="Arial"/>
          <w:sz w:val="24"/>
          <w:szCs w:val="24"/>
          <w:lang w:eastAsia="ru-RU"/>
        </w:rPr>
        <w:t xml:space="preserve">2. Для обустройства новых контейнерных площадок на территориях общего пользования и общественных зданий, дворовых территориях следует выбирать места, свободные от надземных и подземных сетей инженерно-технического обеспечения, </w:t>
      </w:r>
      <w:r w:rsidRPr="00694014">
        <w:rPr>
          <w:rFonts w:ascii="Arial" w:eastAsiaTheme="minorEastAsia" w:hAnsi="Arial" w:cs="Arial"/>
          <w:sz w:val="24"/>
          <w:szCs w:val="24"/>
          <w:lang w:eastAsia="ru-RU"/>
        </w:rPr>
        <w:br/>
        <w:t>с примыканием к проездам шириной не менее 4,2 м, расположенные вдоль Т-образных перекрестков проездов и (или) вдоль сквозных проездов или вдоль тупиковых проездов, заканчивающихся площадкой для разворота транспорта размером не менее чем 15 x 15 м. При новом строительстве объектов капитального строительства контейнерные площадки необходимо размещать приоритетно вне дворовой территории.</w:t>
      </w:r>
    </w:p>
    <w:p w:rsidR="00694014" w:rsidRPr="00694014" w:rsidRDefault="00694014" w:rsidP="00694014">
      <w:pPr>
        <w:widowControl w:val="0"/>
        <w:spacing w:after="0" w:line="240" w:lineRule="auto"/>
        <w:ind w:firstLine="567"/>
        <w:jc w:val="both"/>
        <w:rPr>
          <w:rFonts w:ascii="Arial" w:eastAsiaTheme="minorEastAsia" w:hAnsi="Arial" w:cs="Arial"/>
          <w:sz w:val="24"/>
          <w:szCs w:val="24"/>
          <w:lang w:eastAsia="ru-RU"/>
        </w:rPr>
      </w:pPr>
      <w:r w:rsidRPr="00694014">
        <w:rPr>
          <w:rFonts w:ascii="Arial" w:eastAsiaTheme="minorEastAsia" w:hAnsi="Arial" w:cs="Arial"/>
          <w:sz w:val="24"/>
          <w:szCs w:val="24"/>
          <w:lang w:eastAsia="ru-RU"/>
        </w:rPr>
        <w:t>На контейнерных площадках и подъездах к ним необходимо предусматривать установку дорожных знаков, в том числе запрещающих остановку, а также нанесение соответствующей разметки на проезжую часть.</w:t>
      </w:r>
    </w:p>
    <w:p w:rsidR="00694014" w:rsidRPr="00694014" w:rsidRDefault="00694014" w:rsidP="00694014">
      <w:pPr>
        <w:widowControl w:val="0"/>
        <w:spacing w:after="0" w:line="240" w:lineRule="auto"/>
        <w:ind w:firstLine="567"/>
        <w:jc w:val="both"/>
        <w:rPr>
          <w:rFonts w:ascii="Arial" w:eastAsiaTheme="minorEastAsia" w:hAnsi="Arial" w:cs="Arial"/>
          <w:sz w:val="24"/>
          <w:szCs w:val="24"/>
          <w:lang w:eastAsia="ru-RU"/>
        </w:rPr>
      </w:pPr>
      <w:r w:rsidRPr="00694014">
        <w:rPr>
          <w:rFonts w:ascii="Arial" w:eastAsiaTheme="minorEastAsia" w:hAnsi="Arial" w:cs="Arial"/>
          <w:sz w:val="24"/>
          <w:szCs w:val="24"/>
          <w:lang w:eastAsia="ru-RU"/>
        </w:rPr>
        <w:t>Выбор места размещения контейнерной площадки на территориях ведения гражданами садоводства и огородничества осуществляется владельцами контейнерной площадки в соответствии со схемой размещения контейнерных площадок, определяемой органами местного самоуправления.</w:t>
      </w:r>
    </w:p>
    <w:p w:rsidR="00694014" w:rsidRPr="00694014" w:rsidRDefault="00694014" w:rsidP="00694014">
      <w:pPr>
        <w:widowControl w:val="0"/>
        <w:spacing w:after="0" w:line="240" w:lineRule="auto"/>
        <w:ind w:firstLine="567"/>
        <w:jc w:val="both"/>
        <w:rPr>
          <w:rFonts w:ascii="Arial" w:eastAsiaTheme="minorEastAsia" w:hAnsi="Arial" w:cs="Arial"/>
          <w:sz w:val="24"/>
          <w:szCs w:val="24"/>
          <w:lang w:eastAsia="ru-RU"/>
        </w:rPr>
      </w:pPr>
      <w:r w:rsidRPr="00694014">
        <w:rPr>
          <w:rFonts w:ascii="Arial" w:eastAsiaTheme="minorEastAsia" w:hAnsi="Arial" w:cs="Arial"/>
          <w:sz w:val="24"/>
          <w:szCs w:val="24"/>
          <w:lang w:eastAsia="ru-RU"/>
        </w:rPr>
        <w:t xml:space="preserve">Расстояния от контейнерных площадок до жилых домов, территорий и объектов различного функционального назначения устанавливаются санитарными нормами </w:t>
      </w:r>
      <w:r w:rsidRPr="00694014">
        <w:rPr>
          <w:rFonts w:ascii="Arial" w:eastAsiaTheme="minorEastAsia" w:hAnsi="Arial" w:cs="Arial"/>
          <w:sz w:val="24"/>
          <w:szCs w:val="24"/>
          <w:lang w:eastAsia="ru-RU"/>
        </w:rPr>
        <w:br/>
        <w:t>и правилами.</w:t>
      </w:r>
    </w:p>
    <w:p w:rsidR="00694014" w:rsidRPr="00694014" w:rsidRDefault="00694014" w:rsidP="00694014">
      <w:pPr>
        <w:widowControl w:val="0"/>
        <w:spacing w:after="0" w:line="240" w:lineRule="auto"/>
        <w:ind w:firstLine="567"/>
        <w:jc w:val="both"/>
        <w:rPr>
          <w:rFonts w:ascii="Arial" w:eastAsiaTheme="minorEastAsia" w:hAnsi="Arial" w:cs="Arial"/>
          <w:sz w:val="24"/>
          <w:szCs w:val="24"/>
          <w:lang w:eastAsia="ru-RU"/>
        </w:rPr>
      </w:pPr>
      <w:r w:rsidRPr="00694014">
        <w:rPr>
          <w:rFonts w:ascii="Arial" w:eastAsiaTheme="minorEastAsia" w:hAnsi="Arial" w:cs="Arial"/>
          <w:sz w:val="24"/>
          <w:szCs w:val="24"/>
          <w:lang w:eastAsia="ru-RU"/>
        </w:rPr>
        <w:t>3. Расчетные показатели для проектирования и обустройства контейнерных площадок:</w:t>
      </w:r>
    </w:p>
    <w:p w:rsidR="00694014" w:rsidRPr="00694014" w:rsidRDefault="00694014" w:rsidP="00694014">
      <w:pPr>
        <w:widowControl w:val="0"/>
        <w:spacing w:after="0" w:line="240" w:lineRule="auto"/>
        <w:ind w:firstLine="567"/>
        <w:jc w:val="both"/>
        <w:rPr>
          <w:rFonts w:ascii="Arial" w:eastAsiaTheme="minorEastAsia" w:hAnsi="Arial" w:cs="Arial"/>
          <w:sz w:val="24"/>
          <w:szCs w:val="24"/>
          <w:lang w:eastAsia="ru-RU"/>
        </w:rPr>
      </w:pPr>
      <w:r w:rsidRPr="00694014">
        <w:rPr>
          <w:rFonts w:ascii="Arial" w:eastAsiaTheme="minorEastAsia" w:hAnsi="Arial" w:cs="Arial"/>
          <w:sz w:val="24"/>
          <w:szCs w:val="24"/>
          <w:lang w:eastAsia="ru-RU"/>
        </w:rPr>
        <w:t>1) на территориях жилого назначения:</w:t>
      </w:r>
    </w:p>
    <w:p w:rsidR="00694014" w:rsidRPr="00694014" w:rsidRDefault="00694014" w:rsidP="00694014">
      <w:pPr>
        <w:widowControl w:val="0"/>
        <w:spacing w:after="0" w:line="240" w:lineRule="auto"/>
        <w:ind w:firstLine="567"/>
        <w:jc w:val="both"/>
        <w:rPr>
          <w:rFonts w:ascii="Arial" w:eastAsiaTheme="minorEastAsia" w:hAnsi="Arial" w:cs="Arial"/>
          <w:sz w:val="24"/>
          <w:szCs w:val="24"/>
          <w:lang w:eastAsia="ru-RU"/>
        </w:rPr>
      </w:pPr>
      <w:r w:rsidRPr="00694014">
        <w:rPr>
          <w:rFonts w:ascii="Arial" w:eastAsiaTheme="minorEastAsia" w:hAnsi="Arial" w:cs="Arial"/>
          <w:sz w:val="24"/>
          <w:szCs w:val="24"/>
          <w:lang w:eastAsia="ru-RU"/>
        </w:rPr>
        <w:t xml:space="preserve">а) не менее 0,03 кв. м контейнерной площадки для накопления твердых коммунальных отходов на одного жителя с размещением количества контейнеров, рассчитываемого </w:t>
      </w:r>
      <w:r w:rsidRPr="00694014">
        <w:rPr>
          <w:rFonts w:ascii="Arial" w:eastAsiaTheme="minorEastAsia" w:hAnsi="Arial" w:cs="Arial"/>
          <w:sz w:val="24"/>
          <w:szCs w:val="24"/>
          <w:lang w:eastAsia="ru-RU"/>
        </w:rPr>
        <w:br/>
        <w:t>в соответствии с нормативами накопления твердых коммунальных отходов Московской области, утверждаемыми правовым актом уполномоченного органа;</w:t>
      </w:r>
    </w:p>
    <w:p w:rsidR="00694014" w:rsidRPr="00694014" w:rsidRDefault="00694014" w:rsidP="00694014">
      <w:pPr>
        <w:widowControl w:val="0"/>
        <w:spacing w:after="0" w:line="240" w:lineRule="auto"/>
        <w:ind w:firstLine="567"/>
        <w:jc w:val="both"/>
        <w:rPr>
          <w:rFonts w:ascii="Arial" w:eastAsiaTheme="minorEastAsia" w:hAnsi="Arial" w:cs="Arial"/>
          <w:sz w:val="24"/>
          <w:szCs w:val="24"/>
          <w:lang w:eastAsia="ru-RU"/>
        </w:rPr>
      </w:pPr>
      <w:r w:rsidRPr="00694014">
        <w:rPr>
          <w:rFonts w:ascii="Arial" w:eastAsiaTheme="minorEastAsia" w:hAnsi="Arial" w:cs="Arial"/>
          <w:sz w:val="24"/>
          <w:szCs w:val="24"/>
          <w:lang w:eastAsia="ru-RU"/>
        </w:rPr>
        <w:t xml:space="preserve">б) не менее одной контейнерной площадки площадью 27,2 кв. м с бункером </w:t>
      </w:r>
      <w:r w:rsidRPr="00694014">
        <w:rPr>
          <w:rFonts w:ascii="Arial" w:eastAsiaTheme="minorEastAsia" w:hAnsi="Arial" w:cs="Arial"/>
          <w:sz w:val="24"/>
          <w:szCs w:val="24"/>
          <w:lang w:eastAsia="ru-RU"/>
        </w:rPr>
        <w:br/>
        <w:t>для крупногабаритных отходов на каждые пять контейнерных площадок с контейнерами для накопления твердых коммунальных отходов;</w:t>
      </w:r>
    </w:p>
    <w:p w:rsidR="00694014" w:rsidRPr="00694014" w:rsidRDefault="00694014" w:rsidP="00694014">
      <w:pPr>
        <w:widowControl w:val="0"/>
        <w:spacing w:after="0" w:line="240" w:lineRule="auto"/>
        <w:ind w:firstLine="567"/>
        <w:jc w:val="both"/>
        <w:rPr>
          <w:rFonts w:ascii="Arial" w:eastAsiaTheme="minorEastAsia" w:hAnsi="Arial" w:cs="Arial"/>
          <w:sz w:val="24"/>
          <w:szCs w:val="24"/>
          <w:lang w:eastAsia="ru-RU"/>
        </w:rPr>
      </w:pPr>
      <w:r w:rsidRPr="00694014">
        <w:rPr>
          <w:rFonts w:ascii="Arial" w:eastAsiaTheme="minorEastAsia" w:hAnsi="Arial" w:cs="Arial"/>
          <w:sz w:val="24"/>
          <w:szCs w:val="24"/>
          <w:lang w:eastAsia="ru-RU"/>
        </w:rPr>
        <w:t xml:space="preserve">в) не менее одной контейнерной площадки площадью 27,2 кв. м с бункером </w:t>
      </w:r>
      <w:r w:rsidRPr="00694014">
        <w:rPr>
          <w:rFonts w:ascii="Arial" w:eastAsiaTheme="minorEastAsia" w:hAnsi="Arial" w:cs="Arial"/>
          <w:sz w:val="24"/>
          <w:szCs w:val="24"/>
          <w:lang w:eastAsia="ru-RU"/>
        </w:rPr>
        <w:br/>
        <w:t>для строительных отходов на срок не менее двух лет после ввода в эксплуатацию зданий (групп зданий) жилого назначения;</w:t>
      </w:r>
    </w:p>
    <w:p w:rsidR="00694014" w:rsidRPr="00694014" w:rsidRDefault="00694014" w:rsidP="00694014">
      <w:pPr>
        <w:widowControl w:val="0"/>
        <w:spacing w:after="0" w:line="240" w:lineRule="auto"/>
        <w:ind w:firstLine="567"/>
        <w:jc w:val="both"/>
        <w:rPr>
          <w:rFonts w:ascii="Arial" w:eastAsiaTheme="minorEastAsia" w:hAnsi="Arial" w:cs="Arial"/>
          <w:sz w:val="24"/>
          <w:szCs w:val="24"/>
          <w:lang w:eastAsia="ru-RU"/>
        </w:rPr>
      </w:pPr>
      <w:r w:rsidRPr="00694014">
        <w:rPr>
          <w:rFonts w:ascii="Arial" w:eastAsiaTheme="minorEastAsia" w:hAnsi="Arial" w:cs="Arial"/>
          <w:sz w:val="24"/>
          <w:szCs w:val="24"/>
          <w:lang w:eastAsia="ru-RU"/>
        </w:rPr>
        <w:t>2) на каждые 4000 кв. м площади пляжа один контейнер.</w:t>
      </w:r>
    </w:p>
    <w:p w:rsidR="00694014" w:rsidRPr="00694014" w:rsidRDefault="00694014" w:rsidP="00694014">
      <w:pPr>
        <w:widowControl w:val="0"/>
        <w:spacing w:after="0" w:line="240" w:lineRule="auto"/>
        <w:ind w:firstLine="567"/>
        <w:jc w:val="both"/>
        <w:rPr>
          <w:rFonts w:ascii="Arial" w:eastAsiaTheme="minorEastAsia" w:hAnsi="Arial" w:cs="Arial"/>
          <w:sz w:val="24"/>
          <w:szCs w:val="24"/>
          <w:lang w:eastAsia="ru-RU"/>
        </w:rPr>
      </w:pPr>
      <w:r w:rsidRPr="00694014">
        <w:rPr>
          <w:rFonts w:ascii="Arial" w:eastAsiaTheme="minorEastAsia" w:hAnsi="Arial" w:cs="Arial"/>
          <w:sz w:val="24"/>
          <w:szCs w:val="24"/>
          <w:lang w:eastAsia="ru-RU"/>
        </w:rPr>
        <w:t>4. Обязательный перечень элементов благоустройства контейнерной площадки: твердое покрытие, элементы сопряжения покрытия, ограждение (за исключением контейнерной площадки с применением конструкции контейнерного шкафа), средства размещения информации, контейнер (бункер). При обустройстве контейнерной площадки с контейнерами для накопления твердых коммунальных отходов должна быть выполнена крыша с уклоном более двух градусов.</w:t>
      </w:r>
    </w:p>
    <w:p w:rsidR="00694014" w:rsidRPr="00694014" w:rsidRDefault="00694014" w:rsidP="00694014">
      <w:pPr>
        <w:widowControl w:val="0"/>
        <w:spacing w:after="0" w:line="240" w:lineRule="auto"/>
        <w:ind w:firstLine="567"/>
        <w:jc w:val="both"/>
        <w:rPr>
          <w:rFonts w:ascii="Arial" w:eastAsiaTheme="minorEastAsia" w:hAnsi="Arial" w:cs="Arial"/>
          <w:sz w:val="24"/>
          <w:szCs w:val="24"/>
          <w:lang w:eastAsia="ru-RU"/>
        </w:rPr>
      </w:pPr>
      <w:r w:rsidRPr="00694014">
        <w:rPr>
          <w:rFonts w:ascii="Arial" w:eastAsiaTheme="minorEastAsia" w:hAnsi="Arial" w:cs="Arial"/>
          <w:sz w:val="24"/>
          <w:szCs w:val="24"/>
          <w:lang w:eastAsia="ru-RU"/>
        </w:rPr>
        <w:t xml:space="preserve">Контейнерная площадка, пешеходные подходы и подъездной путь к контейнерной площадке должны быть освещены в темное время суток системой наружного освещения </w:t>
      </w:r>
      <w:r w:rsidRPr="00694014">
        <w:rPr>
          <w:rFonts w:ascii="Arial" w:eastAsiaTheme="minorEastAsia" w:hAnsi="Arial" w:cs="Arial"/>
          <w:sz w:val="24"/>
          <w:szCs w:val="24"/>
          <w:lang w:eastAsia="ru-RU"/>
        </w:rPr>
        <w:br/>
        <w:t>с высотой светильников не менее 3 м.</w:t>
      </w:r>
    </w:p>
    <w:p w:rsidR="00694014" w:rsidRPr="00694014" w:rsidRDefault="00694014" w:rsidP="00694014">
      <w:pPr>
        <w:widowControl w:val="0"/>
        <w:spacing w:after="0" w:line="240" w:lineRule="auto"/>
        <w:ind w:firstLine="567"/>
        <w:jc w:val="both"/>
        <w:rPr>
          <w:rFonts w:ascii="Arial" w:eastAsiaTheme="minorEastAsia" w:hAnsi="Arial" w:cs="Arial"/>
          <w:sz w:val="24"/>
          <w:szCs w:val="24"/>
          <w:lang w:eastAsia="ru-RU"/>
        </w:rPr>
      </w:pPr>
      <w:r w:rsidRPr="00694014">
        <w:rPr>
          <w:rFonts w:ascii="Arial" w:eastAsiaTheme="minorEastAsia" w:hAnsi="Arial" w:cs="Arial"/>
          <w:sz w:val="24"/>
          <w:szCs w:val="24"/>
          <w:lang w:eastAsia="ru-RU"/>
        </w:rPr>
        <w:t xml:space="preserve">5. Проектирование и обустройство контейнерных площадок без приспособления </w:t>
      </w:r>
      <w:r w:rsidR="000E65E1">
        <w:rPr>
          <w:rFonts w:ascii="Arial" w:eastAsiaTheme="minorEastAsia" w:hAnsi="Arial" w:cs="Arial"/>
          <w:sz w:val="24"/>
          <w:szCs w:val="24"/>
          <w:lang w:eastAsia="ru-RU"/>
        </w:rPr>
        <w:br/>
      </w:r>
      <w:r w:rsidRPr="00694014">
        <w:rPr>
          <w:rFonts w:ascii="Arial" w:eastAsiaTheme="minorEastAsia" w:hAnsi="Arial" w:cs="Arial"/>
          <w:sz w:val="24"/>
          <w:szCs w:val="24"/>
          <w:lang w:eastAsia="ru-RU"/>
        </w:rPr>
        <w:t>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 их подключения в соответствии с требованиями, установленными уполномоченным органом, не допускаются.</w:t>
      </w:r>
    </w:p>
    <w:p w:rsidR="00694014" w:rsidRPr="00694014" w:rsidRDefault="00694014" w:rsidP="00694014">
      <w:pPr>
        <w:widowControl w:val="0"/>
        <w:spacing w:after="0" w:line="240" w:lineRule="auto"/>
        <w:ind w:firstLine="567"/>
        <w:jc w:val="both"/>
        <w:rPr>
          <w:rFonts w:ascii="Arial" w:eastAsiaTheme="minorEastAsia" w:hAnsi="Arial" w:cs="Arial"/>
          <w:sz w:val="24"/>
          <w:szCs w:val="24"/>
          <w:lang w:eastAsia="ru-RU"/>
        </w:rPr>
      </w:pPr>
      <w:r w:rsidRPr="00694014">
        <w:rPr>
          <w:rFonts w:ascii="Arial" w:eastAsiaTheme="minorEastAsia" w:hAnsi="Arial" w:cs="Arial"/>
          <w:sz w:val="24"/>
          <w:szCs w:val="24"/>
          <w:lang w:eastAsia="ru-RU"/>
        </w:rPr>
        <w:t xml:space="preserve">6. При планировании новых элементов озеленения по периметру ограждения контейнерной площадки следует выбирать </w:t>
      </w:r>
      <w:proofErr w:type="spellStart"/>
      <w:r w:rsidRPr="00694014">
        <w:rPr>
          <w:rFonts w:ascii="Arial" w:eastAsiaTheme="minorEastAsia" w:hAnsi="Arial" w:cs="Arial"/>
          <w:sz w:val="24"/>
          <w:szCs w:val="24"/>
          <w:lang w:eastAsia="ru-RU"/>
        </w:rPr>
        <w:t>фитонцидные</w:t>
      </w:r>
      <w:proofErr w:type="spellEnd"/>
      <w:r w:rsidRPr="00694014">
        <w:rPr>
          <w:rFonts w:ascii="Arial" w:eastAsiaTheme="minorEastAsia" w:hAnsi="Arial" w:cs="Arial"/>
          <w:sz w:val="24"/>
          <w:szCs w:val="24"/>
          <w:lang w:eastAsia="ru-RU"/>
        </w:rPr>
        <w:t xml:space="preserve"> хвойные деревья </w:t>
      </w:r>
      <w:r w:rsidRPr="00694014">
        <w:rPr>
          <w:rFonts w:ascii="Arial" w:eastAsiaTheme="minorEastAsia" w:hAnsi="Arial" w:cs="Arial"/>
          <w:sz w:val="24"/>
          <w:szCs w:val="24"/>
          <w:lang w:eastAsia="ru-RU"/>
        </w:rPr>
        <w:br/>
        <w:t>и (или) кустарники. Расстояния от ограждения контейнерной площадки до стволов высаживаемых деревьев следует предусматривать не менее 3,0 м, до внешних границ высаживаемых крон кустарников - не менее 1,5 м.</w:t>
      </w:r>
    </w:p>
    <w:p w:rsidR="00694014" w:rsidRPr="00694014" w:rsidRDefault="00694014" w:rsidP="00694014">
      <w:pPr>
        <w:widowControl w:val="0"/>
        <w:spacing w:after="0" w:line="240" w:lineRule="auto"/>
        <w:ind w:firstLine="567"/>
        <w:jc w:val="both"/>
        <w:rPr>
          <w:rFonts w:ascii="Arial" w:eastAsiaTheme="minorEastAsia" w:hAnsi="Arial" w:cs="Arial"/>
          <w:sz w:val="24"/>
          <w:szCs w:val="24"/>
          <w:lang w:eastAsia="ru-RU"/>
        </w:rPr>
      </w:pPr>
      <w:r w:rsidRPr="00694014">
        <w:rPr>
          <w:rFonts w:ascii="Arial" w:eastAsiaTheme="minorEastAsia" w:hAnsi="Arial" w:cs="Arial"/>
          <w:sz w:val="24"/>
          <w:szCs w:val="24"/>
          <w:lang w:eastAsia="ru-RU"/>
        </w:rPr>
        <w:t>Высоту свободного пространства контейнерной площадки от нависающих над ней сохраняемых элементов озеленения следует предусматривать не менее 3,0 м.</w:t>
      </w:r>
    </w:p>
    <w:p w:rsidR="00694014" w:rsidRPr="00694014" w:rsidRDefault="00694014" w:rsidP="00694014">
      <w:pPr>
        <w:widowControl w:val="0"/>
        <w:spacing w:after="0" w:line="240" w:lineRule="auto"/>
        <w:ind w:firstLine="567"/>
        <w:jc w:val="both"/>
        <w:rPr>
          <w:rFonts w:ascii="Arial" w:eastAsiaTheme="minorEastAsia" w:hAnsi="Arial" w:cs="Arial"/>
          <w:sz w:val="24"/>
          <w:szCs w:val="24"/>
          <w:lang w:eastAsia="ru-RU"/>
        </w:rPr>
      </w:pPr>
      <w:r w:rsidRPr="00694014">
        <w:rPr>
          <w:rFonts w:ascii="Arial" w:eastAsiaTheme="minorEastAsia" w:hAnsi="Arial" w:cs="Arial"/>
          <w:sz w:val="24"/>
          <w:szCs w:val="24"/>
          <w:lang w:eastAsia="ru-RU"/>
        </w:rPr>
        <w:t>7. Твердое (асфальтовое, бетонное) покрытие контейнерной площадки следует выполнять аналогичным покрытию подъездного пути с уклоном в сторону подъездного пути для отведения талых и дождевых сточных вод.</w:t>
      </w:r>
    </w:p>
    <w:p w:rsidR="00694014" w:rsidRDefault="00694014" w:rsidP="00694014">
      <w:pPr>
        <w:widowControl w:val="0"/>
        <w:spacing w:after="0" w:line="240" w:lineRule="auto"/>
        <w:ind w:firstLine="567"/>
        <w:jc w:val="both"/>
        <w:rPr>
          <w:rFonts w:ascii="Arial" w:eastAsiaTheme="minorEastAsia" w:hAnsi="Arial" w:cs="Arial"/>
          <w:sz w:val="24"/>
          <w:szCs w:val="24"/>
          <w:lang w:eastAsia="ru-RU"/>
        </w:rPr>
      </w:pPr>
      <w:r w:rsidRPr="00694014">
        <w:rPr>
          <w:rFonts w:ascii="Arial" w:eastAsiaTheme="minorEastAsia" w:hAnsi="Arial" w:cs="Arial"/>
          <w:sz w:val="24"/>
          <w:szCs w:val="24"/>
          <w:lang w:eastAsia="ru-RU"/>
        </w:rPr>
        <w:t xml:space="preserve">Контейнерная площадка (за исключением контейнерной площадки с применением конструкции контейнерного шкафа) должна иметь с трех сторон ограждение высотой </w:t>
      </w:r>
      <w:r w:rsidRPr="00694014">
        <w:rPr>
          <w:rFonts w:ascii="Arial" w:eastAsiaTheme="minorEastAsia" w:hAnsi="Arial" w:cs="Arial"/>
          <w:sz w:val="24"/>
          <w:szCs w:val="24"/>
          <w:lang w:eastAsia="ru-RU"/>
        </w:rPr>
        <w:br/>
        <w:t>не менее 1,5 м, обеспечивающее предупреждение распространения отходов за пределы контейнерной площадки.»;</w:t>
      </w:r>
    </w:p>
    <w:p w:rsidR="000154BF" w:rsidRPr="000154BF" w:rsidRDefault="0000253B" w:rsidP="000154BF">
      <w:pPr>
        <w:pStyle w:val="ConsPlusTitlePage"/>
        <w:ind w:firstLine="567"/>
        <w:jc w:val="both"/>
        <w:rPr>
          <w:rFonts w:ascii="Arial" w:hAnsi="Arial" w:cs="Arial"/>
          <w:sz w:val="24"/>
          <w:szCs w:val="24"/>
        </w:rPr>
      </w:pPr>
      <w:r>
        <w:rPr>
          <w:rFonts w:ascii="Arial" w:hAnsi="Arial" w:cs="Arial"/>
          <w:sz w:val="24"/>
          <w:szCs w:val="24"/>
        </w:rPr>
        <w:t>1.28</w:t>
      </w:r>
      <w:r w:rsidR="000154BF">
        <w:rPr>
          <w:rFonts w:ascii="Arial" w:hAnsi="Arial" w:cs="Arial"/>
          <w:sz w:val="24"/>
          <w:szCs w:val="24"/>
        </w:rPr>
        <w:t xml:space="preserve">. </w:t>
      </w:r>
      <w:r w:rsidR="000154BF" w:rsidRPr="000154BF">
        <w:rPr>
          <w:rFonts w:ascii="Arial" w:hAnsi="Arial" w:cs="Arial"/>
          <w:sz w:val="24"/>
          <w:szCs w:val="24"/>
        </w:rPr>
        <w:t xml:space="preserve">В части 10 статьи 21 слова «постановлением Правительства Российской Федерации от 17.11.2001 № 795 «Об утверждении Правил оказания услуг автостоянок» заменить словами «постановлением Правительства Российской Федерации от 28.05.2025 № 737 «Об утверждении Правил оказания услуг по хранению транспортных средств </w:t>
      </w:r>
      <w:r w:rsidR="000154BF" w:rsidRPr="000154BF">
        <w:rPr>
          <w:rFonts w:ascii="Arial" w:hAnsi="Arial" w:cs="Arial"/>
          <w:sz w:val="24"/>
          <w:szCs w:val="24"/>
        </w:rPr>
        <w:br/>
        <w:t>на платных парковках»;</w:t>
      </w:r>
    </w:p>
    <w:p w:rsidR="000154BF" w:rsidRDefault="0000253B" w:rsidP="000154BF">
      <w:pPr>
        <w:pStyle w:val="ConsPlusTitlePage"/>
        <w:ind w:firstLine="567"/>
        <w:jc w:val="both"/>
        <w:rPr>
          <w:rFonts w:ascii="Arial" w:hAnsi="Arial" w:cs="Arial"/>
          <w:sz w:val="24"/>
          <w:szCs w:val="24"/>
        </w:rPr>
      </w:pPr>
      <w:r>
        <w:rPr>
          <w:rFonts w:ascii="Arial" w:hAnsi="Arial" w:cs="Arial"/>
          <w:sz w:val="24"/>
          <w:szCs w:val="24"/>
        </w:rPr>
        <w:t>1.29</w:t>
      </w:r>
      <w:r w:rsidR="000154BF">
        <w:rPr>
          <w:rFonts w:ascii="Arial" w:hAnsi="Arial" w:cs="Arial"/>
          <w:sz w:val="24"/>
          <w:szCs w:val="24"/>
        </w:rPr>
        <w:t xml:space="preserve">. </w:t>
      </w:r>
      <w:r w:rsidR="000154BF" w:rsidRPr="000154BF">
        <w:rPr>
          <w:rFonts w:ascii="Arial" w:hAnsi="Arial" w:cs="Arial"/>
          <w:sz w:val="24"/>
          <w:szCs w:val="24"/>
        </w:rPr>
        <w:t>В части 1</w:t>
      </w:r>
      <w:r w:rsidR="0055023F" w:rsidRPr="0055023F">
        <w:rPr>
          <w:rFonts w:ascii="Arial" w:hAnsi="Arial" w:cs="Arial"/>
          <w:sz w:val="24"/>
          <w:szCs w:val="24"/>
        </w:rPr>
        <w:t xml:space="preserve"> </w:t>
      </w:r>
      <w:r w:rsidR="0055023F">
        <w:rPr>
          <w:rFonts w:ascii="Arial" w:hAnsi="Arial" w:cs="Arial"/>
          <w:sz w:val="24"/>
          <w:szCs w:val="24"/>
        </w:rPr>
        <w:t>и части 2</w:t>
      </w:r>
      <w:r w:rsidR="000154BF" w:rsidRPr="000154BF">
        <w:rPr>
          <w:rFonts w:ascii="Arial" w:hAnsi="Arial" w:cs="Arial"/>
          <w:sz w:val="24"/>
          <w:szCs w:val="24"/>
        </w:rPr>
        <w:t xml:space="preserve"> статьи 26 слова «постановлением администрации Городского округа Серпухов Московской области от 28.06.2024 № 2660 «Об утверждении Административного регламента предоставления муниципальной услуги «Согласование установки средства размещения информации на территории муниципального образования «Городской округ Серпухов Московской области» заменить словами «постан</w:t>
      </w:r>
      <w:r w:rsidR="0006697A">
        <w:rPr>
          <w:rFonts w:ascii="Arial" w:hAnsi="Arial" w:cs="Arial"/>
          <w:sz w:val="24"/>
          <w:szCs w:val="24"/>
        </w:rPr>
        <w:t>овлением администрации Г</w:t>
      </w:r>
      <w:r w:rsidR="000154BF" w:rsidRPr="000154BF">
        <w:rPr>
          <w:rFonts w:ascii="Arial" w:hAnsi="Arial" w:cs="Arial"/>
          <w:sz w:val="24"/>
          <w:szCs w:val="24"/>
        </w:rPr>
        <w:t>ородского округа С</w:t>
      </w:r>
      <w:r w:rsidR="00A22598">
        <w:rPr>
          <w:rFonts w:ascii="Arial" w:hAnsi="Arial" w:cs="Arial"/>
          <w:sz w:val="24"/>
          <w:szCs w:val="24"/>
        </w:rPr>
        <w:t>ерпухов Московской области от 04.04.2025 № 1497</w:t>
      </w:r>
      <w:r w:rsidR="00130025">
        <w:rPr>
          <w:rFonts w:ascii="Arial" w:hAnsi="Arial" w:cs="Arial"/>
          <w:sz w:val="24"/>
          <w:szCs w:val="24"/>
        </w:rPr>
        <w:br/>
      </w:r>
      <w:r w:rsidR="00A22598" w:rsidRPr="000154BF">
        <w:rPr>
          <w:rFonts w:ascii="Arial" w:hAnsi="Arial" w:cs="Arial"/>
          <w:sz w:val="24"/>
          <w:szCs w:val="24"/>
        </w:rPr>
        <w:t>«Об утверждении Административного регламента предоставления муниципальной услуги «Согласование установки средства размещения информации на территории муниципального образования «Городской округ Серпухов Московской области»</w:t>
      </w:r>
      <w:r w:rsidR="000154BF" w:rsidRPr="000154BF">
        <w:rPr>
          <w:rFonts w:ascii="Arial" w:hAnsi="Arial" w:cs="Arial"/>
          <w:sz w:val="24"/>
          <w:szCs w:val="24"/>
        </w:rPr>
        <w:t>;</w:t>
      </w:r>
    </w:p>
    <w:p w:rsidR="000154BF" w:rsidRDefault="0000253B" w:rsidP="000154BF">
      <w:pPr>
        <w:pStyle w:val="ConsPlusTitlePage"/>
        <w:ind w:firstLine="567"/>
        <w:jc w:val="both"/>
        <w:rPr>
          <w:rFonts w:ascii="Arial" w:hAnsi="Arial" w:cs="Arial"/>
          <w:sz w:val="24"/>
          <w:szCs w:val="24"/>
        </w:rPr>
      </w:pPr>
      <w:r>
        <w:rPr>
          <w:rFonts w:ascii="Arial" w:hAnsi="Arial" w:cs="Arial"/>
          <w:sz w:val="24"/>
          <w:szCs w:val="24"/>
        </w:rPr>
        <w:t>1.30</w:t>
      </w:r>
      <w:r w:rsidR="000154BF">
        <w:rPr>
          <w:rFonts w:ascii="Arial" w:hAnsi="Arial" w:cs="Arial"/>
          <w:sz w:val="24"/>
          <w:szCs w:val="24"/>
        </w:rPr>
        <w:t>. В подпункте «а»</w:t>
      </w:r>
      <w:r w:rsidR="000154BF" w:rsidRPr="00A10CA6">
        <w:rPr>
          <w:rFonts w:ascii="Arial" w:hAnsi="Arial" w:cs="Arial"/>
          <w:sz w:val="24"/>
          <w:szCs w:val="24"/>
        </w:rPr>
        <w:t xml:space="preserve"> пункта 6</w:t>
      </w:r>
      <w:r w:rsidR="000154BF">
        <w:rPr>
          <w:rFonts w:ascii="Arial" w:hAnsi="Arial" w:cs="Arial"/>
          <w:sz w:val="24"/>
          <w:szCs w:val="24"/>
        </w:rPr>
        <w:t xml:space="preserve"> </w:t>
      </w:r>
      <w:r w:rsidR="003805E5">
        <w:rPr>
          <w:rFonts w:ascii="Arial" w:hAnsi="Arial" w:cs="Arial"/>
          <w:sz w:val="24"/>
          <w:szCs w:val="24"/>
        </w:rPr>
        <w:t xml:space="preserve">части 1 </w:t>
      </w:r>
      <w:r w:rsidR="000154BF">
        <w:rPr>
          <w:rFonts w:ascii="Arial" w:hAnsi="Arial" w:cs="Arial"/>
          <w:sz w:val="24"/>
          <w:szCs w:val="24"/>
        </w:rPr>
        <w:t>статьи 29 слова «развития парка» заменить словами «</w:t>
      </w:r>
      <w:r w:rsidR="000154BF" w:rsidRPr="00A10CA6">
        <w:rPr>
          <w:rFonts w:ascii="Arial" w:hAnsi="Arial" w:cs="Arial"/>
          <w:sz w:val="24"/>
          <w:szCs w:val="24"/>
        </w:rPr>
        <w:t>развит</w:t>
      </w:r>
      <w:r w:rsidR="000154BF">
        <w:rPr>
          <w:rFonts w:ascii="Arial" w:hAnsi="Arial" w:cs="Arial"/>
          <w:sz w:val="24"/>
          <w:szCs w:val="24"/>
        </w:rPr>
        <w:t>ия парка (инфраструктуры парка)»</w:t>
      </w:r>
      <w:r w:rsidR="000154BF" w:rsidRPr="00A10CA6">
        <w:rPr>
          <w:rFonts w:ascii="Arial" w:hAnsi="Arial" w:cs="Arial"/>
          <w:sz w:val="24"/>
          <w:szCs w:val="24"/>
        </w:rPr>
        <w:t>;</w:t>
      </w:r>
    </w:p>
    <w:p w:rsidR="000154BF" w:rsidRPr="000154BF" w:rsidRDefault="0000253B" w:rsidP="000154BF">
      <w:pPr>
        <w:pStyle w:val="ConsPlusTitlePage"/>
        <w:ind w:firstLine="567"/>
        <w:jc w:val="both"/>
        <w:rPr>
          <w:rFonts w:ascii="Arial" w:hAnsi="Arial" w:cs="Arial"/>
          <w:sz w:val="24"/>
          <w:szCs w:val="24"/>
        </w:rPr>
      </w:pPr>
      <w:r>
        <w:rPr>
          <w:rFonts w:ascii="Arial" w:hAnsi="Arial" w:cs="Arial"/>
          <w:sz w:val="24"/>
          <w:szCs w:val="24"/>
        </w:rPr>
        <w:t>1.31</w:t>
      </w:r>
      <w:r w:rsidR="000154BF" w:rsidRPr="003A5AEC">
        <w:rPr>
          <w:rFonts w:ascii="Arial" w:hAnsi="Arial" w:cs="Arial"/>
          <w:sz w:val="24"/>
          <w:szCs w:val="24"/>
        </w:rPr>
        <w:t xml:space="preserve">. </w:t>
      </w:r>
      <w:r w:rsidR="0055023F" w:rsidRPr="003A5AEC">
        <w:rPr>
          <w:rFonts w:ascii="Arial" w:hAnsi="Arial" w:cs="Arial"/>
          <w:sz w:val="24"/>
          <w:szCs w:val="24"/>
        </w:rPr>
        <w:t>Часть 1</w:t>
      </w:r>
      <w:r w:rsidR="000154BF" w:rsidRPr="003A5AEC">
        <w:rPr>
          <w:rFonts w:ascii="Arial" w:hAnsi="Arial" w:cs="Arial"/>
          <w:sz w:val="24"/>
          <w:szCs w:val="24"/>
        </w:rPr>
        <w:t xml:space="preserve"> статьи 29 дополнить абзацем следующего содержания:</w:t>
      </w:r>
    </w:p>
    <w:p w:rsidR="000154BF" w:rsidRPr="000154BF" w:rsidRDefault="000154BF" w:rsidP="000154BF">
      <w:pPr>
        <w:widowControl w:val="0"/>
        <w:spacing w:after="0" w:line="240" w:lineRule="auto"/>
        <w:ind w:firstLine="567"/>
        <w:jc w:val="both"/>
        <w:rPr>
          <w:rFonts w:ascii="Arial" w:eastAsiaTheme="minorEastAsia" w:hAnsi="Arial" w:cs="Arial"/>
          <w:sz w:val="24"/>
          <w:szCs w:val="24"/>
          <w:lang w:eastAsia="ru-RU"/>
        </w:rPr>
      </w:pPr>
      <w:r w:rsidRPr="000154BF">
        <w:rPr>
          <w:rFonts w:ascii="Arial" w:eastAsiaTheme="minorEastAsia" w:hAnsi="Arial" w:cs="Arial"/>
          <w:sz w:val="24"/>
          <w:szCs w:val="24"/>
          <w:lang w:eastAsia="ru-RU"/>
        </w:rPr>
        <w:t xml:space="preserve">«На территориях общего пользования некапитальные строения, сооружения (лодочные станции, пирсы, сооружения водно-спасательных станций и постов, амфитеатры, сцены (эстрады), летние кинотеатры, навесы, беседки, ротонды, подпорные стенки, габионы, веревочные парки, специализированные сооружения для занятий физической культурой и спортом, горки зимние, общественные туалеты, кабинки </w:t>
      </w:r>
      <w:r w:rsidRPr="000154BF">
        <w:rPr>
          <w:rFonts w:ascii="Arial" w:eastAsiaTheme="minorEastAsia" w:hAnsi="Arial" w:cs="Arial"/>
          <w:sz w:val="24"/>
          <w:szCs w:val="24"/>
          <w:lang w:eastAsia="ru-RU"/>
        </w:rPr>
        <w:br/>
        <w:t xml:space="preserve">для переодевания, душевые кабинки, сооружения попутного бытового обслуживания </w:t>
      </w:r>
      <w:r w:rsidRPr="000154BF">
        <w:rPr>
          <w:rFonts w:ascii="Arial" w:eastAsiaTheme="minorEastAsia" w:hAnsi="Arial" w:cs="Arial"/>
          <w:sz w:val="24"/>
          <w:szCs w:val="24"/>
          <w:lang w:eastAsia="ru-RU"/>
        </w:rPr>
        <w:br/>
        <w:t xml:space="preserve">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w:t>
      </w:r>
      <w:r w:rsidRPr="000154BF">
        <w:rPr>
          <w:rFonts w:ascii="Arial" w:eastAsiaTheme="minorEastAsia" w:hAnsi="Arial" w:cs="Arial"/>
          <w:sz w:val="24"/>
          <w:szCs w:val="24"/>
          <w:lang w:eastAsia="ru-RU"/>
        </w:rPr>
        <w:br/>
        <w:t xml:space="preserve">для организации обслуживания зон отдыха населения, сезонные аттракционы, административные и хозяйственные сооружения на общественных территориях, места (сооружения) содержания животных на территориях парков), применяемые как составные части благоустройства территории общего пользования, допускается соединять </w:t>
      </w:r>
      <w:r w:rsidRPr="000154BF">
        <w:rPr>
          <w:rFonts w:ascii="Arial" w:eastAsiaTheme="minorEastAsia" w:hAnsi="Arial" w:cs="Arial"/>
          <w:sz w:val="24"/>
          <w:szCs w:val="24"/>
          <w:lang w:eastAsia="ru-RU"/>
        </w:rPr>
        <w:br/>
        <w:t xml:space="preserve">с креплениями и конструкциями для передачи усилий на несущие грунты </w:t>
      </w:r>
      <w:r w:rsidRPr="000154BF">
        <w:rPr>
          <w:rFonts w:ascii="Arial" w:eastAsiaTheme="minorEastAsia" w:hAnsi="Arial" w:cs="Arial"/>
          <w:sz w:val="24"/>
          <w:szCs w:val="24"/>
          <w:lang w:eastAsia="ru-RU"/>
        </w:rPr>
        <w:br/>
        <w:t>и (или) с основаниями) - в этом случае такие отделимые улучшения территорий общего пользования сохраняют свои некапитальные свойства.»;</w:t>
      </w:r>
    </w:p>
    <w:p w:rsidR="001C6E92" w:rsidRPr="001C6E92" w:rsidRDefault="0000253B" w:rsidP="001C6E92">
      <w:pPr>
        <w:pStyle w:val="ConsPlusTitlePage"/>
        <w:ind w:firstLine="567"/>
        <w:jc w:val="both"/>
        <w:rPr>
          <w:rFonts w:ascii="Arial" w:hAnsi="Arial" w:cs="Arial"/>
          <w:sz w:val="24"/>
          <w:szCs w:val="24"/>
        </w:rPr>
      </w:pPr>
      <w:r>
        <w:rPr>
          <w:rFonts w:ascii="Arial" w:hAnsi="Arial" w:cs="Arial"/>
          <w:sz w:val="24"/>
          <w:szCs w:val="24"/>
        </w:rPr>
        <w:t>1.32</w:t>
      </w:r>
      <w:r w:rsidR="000154BF">
        <w:rPr>
          <w:rFonts w:ascii="Arial" w:hAnsi="Arial" w:cs="Arial"/>
          <w:sz w:val="24"/>
          <w:szCs w:val="24"/>
        </w:rPr>
        <w:t xml:space="preserve">. </w:t>
      </w:r>
      <w:r w:rsidR="001C6E92">
        <w:rPr>
          <w:rFonts w:ascii="Arial" w:hAnsi="Arial" w:cs="Arial"/>
          <w:sz w:val="24"/>
          <w:szCs w:val="24"/>
        </w:rPr>
        <w:t xml:space="preserve">Часть 2 </w:t>
      </w:r>
      <w:r w:rsidR="00395347">
        <w:rPr>
          <w:rFonts w:ascii="Arial" w:hAnsi="Arial" w:cs="Arial"/>
          <w:sz w:val="24"/>
          <w:szCs w:val="24"/>
        </w:rPr>
        <w:t xml:space="preserve">статьи 29 </w:t>
      </w:r>
      <w:r w:rsidR="001C6E92">
        <w:rPr>
          <w:rFonts w:ascii="Arial" w:hAnsi="Arial" w:cs="Arial"/>
          <w:sz w:val="24"/>
          <w:szCs w:val="24"/>
        </w:rPr>
        <w:t>изложить в следующей редакции:</w:t>
      </w:r>
      <w:r w:rsidR="001C6E92">
        <w:rPr>
          <w:rFonts w:ascii="Arial" w:hAnsi="Arial" w:cs="Arial"/>
          <w:sz w:val="24"/>
          <w:szCs w:val="24"/>
        </w:rPr>
        <w:br/>
        <w:t>«</w:t>
      </w:r>
      <w:r w:rsidR="001C6E92" w:rsidRPr="001C6E92">
        <w:rPr>
          <w:rFonts w:ascii="Arial" w:hAnsi="Arial" w:cs="Arial"/>
          <w:sz w:val="24"/>
          <w:szCs w:val="24"/>
        </w:rPr>
        <w:t>2. Временные сооружения и временные конструкции, указанные в пункте 1 части 1 настоящей статьи, в том числе с примыкающими неразрывно (неотделимыми) конструкциями (терр</w:t>
      </w:r>
      <w:r w:rsidR="001C6E92">
        <w:rPr>
          <w:rFonts w:ascii="Arial" w:hAnsi="Arial" w:cs="Arial"/>
          <w:sz w:val="24"/>
          <w:szCs w:val="24"/>
        </w:rPr>
        <w:t>асами),</w:t>
      </w:r>
      <w:r w:rsidR="00ED3838">
        <w:rPr>
          <w:rFonts w:ascii="Arial" w:hAnsi="Arial" w:cs="Arial"/>
          <w:sz w:val="24"/>
          <w:szCs w:val="24"/>
        </w:rPr>
        <w:t xml:space="preserve"> указанными в подпункте «б» пункта 1 части 4 статьи 31 настоящих Правил, </w:t>
      </w:r>
      <w:r w:rsidR="001C6E92">
        <w:rPr>
          <w:rFonts w:ascii="Arial" w:hAnsi="Arial" w:cs="Arial"/>
          <w:sz w:val="24"/>
          <w:szCs w:val="24"/>
        </w:rPr>
        <w:t xml:space="preserve"> </w:t>
      </w:r>
      <w:r w:rsidR="00CB7E4E" w:rsidRPr="00CB7E4E">
        <w:rPr>
          <w:rFonts w:ascii="Arial" w:hAnsi="Arial" w:cs="Arial"/>
          <w:sz w:val="24"/>
          <w:szCs w:val="24"/>
        </w:rPr>
        <w:t>передвижные сооружения, в том числе с примыкающими террасами,</w:t>
      </w:r>
      <w:r w:rsidR="00CB7E4E">
        <w:rPr>
          <w:rFonts w:ascii="Arial" w:hAnsi="Arial" w:cs="Arial"/>
          <w:sz w:val="24"/>
          <w:szCs w:val="24"/>
        </w:rPr>
        <w:t xml:space="preserve"> </w:t>
      </w:r>
      <w:r w:rsidR="001C6E92">
        <w:rPr>
          <w:rFonts w:ascii="Arial" w:hAnsi="Arial" w:cs="Arial"/>
          <w:sz w:val="24"/>
          <w:szCs w:val="24"/>
        </w:rPr>
        <w:t>указанными в пункт</w:t>
      </w:r>
      <w:r w:rsidR="00CB7E4E">
        <w:rPr>
          <w:rFonts w:ascii="Arial" w:hAnsi="Arial" w:cs="Arial"/>
          <w:sz w:val="24"/>
          <w:szCs w:val="24"/>
        </w:rPr>
        <w:t>е</w:t>
      </w:r>
      <w:r w:rsidR="001C6E92">
        <w:rPr>
          <w:rFonts w:ascii="Arial" w:hAnsi="Arial" w:cs="Arial"/>
          <w:sz w:val="24"/>
          <w:szCs w:val="24"/>
        </w:rPr>
        <w:t xml:space="preserve"> </w:t>
      </w:r>
      <w:r w:rsidR="00CB7E4E">
        <w:rPr>
          <w:rFonts w:ascii="Arial" w:hAnsi="Arial" w:cs="Arial"/>
          <w:sz w:val="24"/>
          <w:szCs w:val="24"/>
        </w:rPr>
        <w:t>2</w:t>
      </w:r>
      <w:r w:rsidR="001C6E92">
        <w:rPr>
          <w:rFonts w:ascii="Arial" w:hAnsi="Arial" w:cs="Arial"/>
          <w:sz w:val="24"/>
          <w:szCs w:val="24"/>
        </w:rPr>
        <w:t xml:space="preserve"> части </w:t>
      </w:r>
      <w:r w:rsidR="00ED3838">
        <w:rPr>
          <w:rFonts w:ascii="Arial" w:hAnsi="Arial" w:cs="Arial"/>
          <w:sz w:val="24"/>
          <w:szCs w:val="24"/>
        </w:rPr>
        <w:t xml:space="preserve">4 </w:t>
      </w:r>
      <w:r w:rsidR="001C6E92">
        <w:rPr>
          <w:rFonts w:ascii="Arial" w:hAnsi="Arial" w:cs="Arial"/>
          <w:sz w:val="24"/>
          <w:szCs w:val="24"/>
        </w:rPr>
        <w:t xml:space="preserve">статьи </w:t>
      </w:r>
      <w:r w:rsidR="00ED3838">
        <w:rPr>
          <w:rFonts w:ascii="Arial" w:hAnsi="Arial" w:cs="Arial"/>
          <w:sz w:val="24"/>
          <w:szCs w:val="24"/>
        </w:rPr>
        <w:t>31</w:t>
      </w:r>
      <w:r w:rsidR="00CB7E4E">
        <w:rPr>
          <w:rFonts w:ascii="Arial" w:hAnsi="Arial" w:cs="Arial"/>
          <w:sz w:val="24"/>
          <w:szCs w:val="24"/>
        </w:rPr>
        <w:t xml:space="preserve"> </w:t>
      </w:r>
      <w:r w:rsidR="001C6E92">
        <w:rPr>
          <w:rFonts w:ascii="Arial" w:hAnsi="Arial" w:cs="Arial"/>
          <w:sz w:val="24"/>
          <w:szCs w:val="24"/>
        </w:rPr>
        <w:t>настоящих Правил</w:t>
      </w:r>
      <w:r w:rsidR="001C6E92" w:rsidRPr="001C6E92">
        <w:rPr>
          <w:rFonts w:ascii="Arial" w:hAnsi="Arial" w:cs="Arial"/>
          <w:sz w:val="24"/>
          <w:szCs w:val="24"/>
        </w:rPr>
        <w:t>, должны:</w:t>
      </w:r>
    </w:p>
    <w:p w:rsidR="001C6E92" w:rsidRPr="001C6E92" w:rsidRDefault="001C6E92" w:rsidP="001C6E92">
      <w:pPr>
        <w:pStyle w:val="ConsPlusTitlePage"/>
        <w:ind w:firstLine="567"/>
        <w:jc w:val="both"/>
        <w:rPr>
          <w:rFonts w:ascii="Arial" w:hAnsi="Arial" w:cs="Arial"/>
          <w:sz w:val="24"/>
          <w:szCs w:val="24"/>
        </w:rPr>
      </w:pPr>
      <w:r w:rsidRPr="001C6E92">
        <w:rPr>
          <w:rFonts w:ascii="Arial" w:hAnsi="Arial" w:cs="Arial"/>
          <w:sz w:val="24"/>
          <w:szCs w:val="24"/>
        </w:rPr>
        <w:t xml:space="preserve">1) устанавливаться на твердые виды покрытия либо на деревянные настилы </w:t>
      </w:r>
      <w:r>
        <w:rPr>
          <w:rFonts w:ascii="Arial" w:hAnsi="Arial" w:cs="Arial"/>
          <w:sz w:val="24"/>
          <w:szCs w:val="24"/>
        </w:rPr>
        <w:br/>
      </w:r>
      <w:r w:rsidRPr="001C6E92">
        <w:rPr>
          <w:rFonts w:ascii="Arial" w:hAnsi="Arial" w:cs="Arial"/>
          <w:sz w:val="24"/>
          <w:szCs w:val="24"/>
        </w:rPr>
        <w:t>за исключением случаев, указанных в части 6 статьи 5</w:t>
      </w:r>
      <w:r w:rsidR="00815CAA">
        <w:rPr>
          <w:rFonts w:ascii="Arial" w:hAnsi="Arial" w:cs="Arial"/>
          <w:sz w:val="24"/>
          <w:szCs w:val="24"/>
        </w:rPr>
        <w:t xml:space="preserve"> настоящих Правил</w:t>
      </w:r>
      <w:r w:rsidRPr="001C6E92">
        <w:rPr>
          <w:rFonts w:ascii="Arial" w:hAnsi="Arial" w:cs="Arial"/>
          <w:sz w:val="24"/>
          <w:szCs w:val="24"/>
        </w:rPr>
        <w:t>;</w:t>
      </w:r>
    </w:p>
    <w:p w:rsidR="001C6E92" w:rsidRPr="001C6E92" w:rsidRDefault="001C6E92" w:rsidP="001C6E92">
      <w:pPr>
        <w:pStyle w:val="ConsPlusTitlePage"/>
        <w:ind w:firstLine="567"/>
        <w:jc w:val="both"/>
        <w:rPr>
          <w:rFonts w:ascii="Arial" w:hAnsi="Arial" w:cs="Arial"/>
          <w:sz w:val="24"/>
          <w:szCs w:val="24"/>
        </w:rPr>
      </w:pPr>
      <w:r w:rsidRPr="001C6E92">
        <w:rPr>
          <w:rFonts w:ascii="Arial" w:hAnsi="Arial" w:cs="Arial"/>
          <w:sz w:val="24"/>
          <w:szCs w:val="24"/>
        </w:rPr>
        <w:t>2) оборудоваться осветительным оборудованием, урнами;</w:t>
      </w:r>
    </w:p>
    <w:p w:rsidR="000154BF" w:rsidRDefault="001C6E92" w:rsidP="001C6E92">
      <w:pPr>
        <w:pStyle w:val="ConsPlusTitlePage"/>
        <w:ind w:firstLine="567"/>
        <w:jc w:val="both"/>
        <w:rPr>
          <w:rFonts w:ascii="Arial" w:hAnsi="Arial" w:cs="Arial"/>
          <w:sz w:val="24"/>
          <w:szCs w:val="24"/>
        </w:rPr>
      </w:pPr>
      <w:r w:rsidRPr="001C6E92">
        <w:rPr>
          <w:rFonts w:ascii="Arial" w:hAnsi="Arial" w:cs="Arial"/>
          <w:sz w:val="24"/>
          <w:szCs w:val="24"/>
        </w:rPr>
        <w:t>3) соответствовать типовому внешнему виду, утвержденному в правилах благоустройства территории муниципальных образований, а в случаях индивидуального внешнего вида - паспорту колористического решения фасадов некапи</w:t>
      </w:r>
      <w:r>
        <w:rPr>
          <w:rFonts w:ascii="Arial" w:hAnsi="Arial" w:cs="Arial"/>
          <w:sz w:val="24"/>
          <w:szCs w:val="24"/>
        </w:rPr>
        <w:t>тального строения (сооружения).»</w:t>
      </w:r>
      <w:r w:rsidRPr="001C6E92">
        <w:rPr>
          <w:rFonts w:ascii="Arial" w:hAnsi="Arial" w:cs="Arial"/>
          <w:sz w:val="24"/>
          <w:szCs w:val="24"/>
        </w:rPr>
        <w:t xml:space="preserve">; </w:t>
      </w:r>
    </w:p>
    <w:p w:rsidR="005774C0" w:rsidRDefault="005774C0" w:rsidP="000154BF">
      <w:pPr>
        <w:pStyle w:val="ConsPlusTitlePage"/>
        <w:ind w:firstLine="567"/>
        <w:jc w:val="both"/>
        <w:rPr>
          <w:rFonts w:ascii="Arial" w:hAnsi="Arial" w:cs="Arial"/>
          <w:sz w:val="24"/>
          <w:szCs w:val="24"/>
        </w:rPr>
      </w:pPr>
      <w:r w:rsidRPr="005774C0">
        <w:rPr>
          <w:rFonts w:ascii="Arial" w:hAnsi="Arial" w:cs="Arial"/>
          <w:sz w:val="24"/>
          <w:szCs w:val="24"/>
        </w:rPr>
        <w:t>1</w:t>
      </w:r>
      <w:r w:rsidR="0000253B">
        <w:rPr>
          <w:rFonts w:ascii="Arial" w:hAnsi="Arial" w:cs="Arial"/>
          <w:sz w:val="24"/>
          <w:szCs w:val="24"/>
        </w:rPr>
        <w:t>.33</w:t>
      </w:r>
      <w:r>
        <w:rPr>
          <w:rFonts w:ascii="Arial" w:hAnsi="Arial" w:cs="Arial"/>
          <w:sz w:val="24"/>
          <w:szCs w:val="24"/>
        </w:rPr>
        <w:t>.  Часть 4 статьи 29 изложить в следующей редакции:</w:t>
      </w:r>
    </w:p>
    <w:p w:rsidR="000956B3" w:rsidRPr="00691891" w:rsidRDefault="005774C0" w:rsidP="00691891">
      <w:pPr>
        <w:pStyle w:val="ConsPlusTitlePage"/>
        <w:ind w:firstLine="567"/>
        <w:jc w:val="both"/>
        <w:rPr>
          <w:rFonts w:ascii="Arial" w:hAnsi="Arial" w:cs="Arial"/>
          <w:sz w:val="24"/>
          <w:szCs w:val="24"/>
        </w:rPr>
      </w:pPr>
      <w:r>
        <w:rPr>
          <w:rFonts w:ascii="Arial" w:hAnsi="Arial" w:cs="Arial"/>
          <w:sz w:val="24"/>
          <w:szCs w:val="24"/>
        </w:rPr>
        <w:t xml:space="preserve">«4. Не допускается размещение некапитальных строений и сооружений </w:t>
      </w:r>
      <w:r w:rsidR="00EC3D27">
        <w:rPr>
          <w:rFonts w:ascii="Arial" w:hAnsi="Arial" w:cs="Arial"/>
          <w:sz w:val="24"/>
          <w:szCs w:val="24"/>
        </w:rPr>
        <w:br/>
      </w:r>
      <w:r>
        <w:rPr>
          <w:rFonts w:ascii="Arial" w:hAnsi="Arial" w:cs="Arial"/>
          <w:sz w:val="24"/>
          <w:szCs w:val="24"/>
        </w:rPr>
        <w:t>(за исключением некапитальных строений и сооружений, указанных в пункте 6 и абзаце одиннадцатом части 1 настоящей статьи</w:t>
      </w:r>
      <w:r w:rsidR="00623495">
        <w:rPr>
          <w:rFonts w:ascii="Arial" w:hAnsi="Arial" w:cs="Arial"/>
          <w:sz w:val="24"/>
          <w:szCs w:val="24"/>
        </w:rPr>
        <w:t>, части 2.3</w:t>
      </w:r>
      <w:r w:rsidR="00E71500">
        <w:rPr>
          <w:rFonts w:ascii="Arial" w:hAnsi="Arial" w:cs="Arial"/>
          <w:sz w:val="24"/>
          <w:szCs w:val="24"/>
        </w:rPr>
        <w:t xml:space="preserve"> статьи 8 настоящих П</w:t>
      </w:r>
      <w:r>
        <w:rPr>
          <w:rFonts w:ascii="Arial" w:hAnsi="Arial" w:cs="Arial"/>
          <w:sz w:val="24"/>
          <w:szCs w:val="24"/>
        </w:rPr>
        <w:t xml:space="preserve">равил) в арках зданий, на газонах (без устройства специального настила), площадках (детских, </w:t>
      </w:r>
      <w:r w:rsidR="00EC3D27">
        <w:rPr>
          <w:rFonts w:ascii="Arial" w:hAnsi="Arial" w:cs="Arial"/>
          <w:sz w:val="24"/>
          <w:szCs w:val="24"/>
        </w:rPr>
        <w:br/>
      </w:r>
      <w:r>
        <w:rPr>
          <w:rFonts w:ascii="Arial" w:hAnsi="Arial" w:cs="Arial"/>
          <w:sz w:val="24"/>
          <w:szCs w:val="24"/>
        </w:rPr>
        <w:t xml:space="preserve">для отдыха, спортивных, транспортных стоянках), посадочных площадках пассажирского транспорта (за исключением сблокированных </w:t>
      </w:r>
      <w:r w:rsidR="00EC3D27">
        <w:rPr>
          <w:rFonts w:ascii="Arial" w:hAnsi="Arial" w:cs="Arial"/>
          <w:sz w:val="24"/>
          <w:szCs w:val="24"/>
        </w:rPr>
        <w:t xml:space="preserve">с остановочным павильоном), в охранной зоне водопроводных, канализационных, электрических, кабельных сетей связи, трубопроводов (газопроводов, нефтепроводов и нефтепродуктопроводов, </w:t>
      </w:r>
      <w:proofErr w:type="spellStart"/>
      <w:r w:rsidR="00EC3D27">
        <w:rPr>
          <w:rFonts w:ascii="Arial" w:hAnsi="Arial" w:cs="Arial"/>
          <w:sz w:val="24"/>
          <w:szCs w:val="24"/>
        </w:rPr>
        <w:t>аммиакопроводов</w:t>
      </w:r>
      <w:proofErr w:type="spellEnd"/>
      <w:r w:rsidR="00EC3D27">
        <w:rPr>
          <w:rFonts w:ascii="Arial" w:hAnsi="Arial" w:cs="Arial"/>
          <w:sz w:val="24"/>
          <w:szCs w:val="24"/>
        </w:rPr>
        <w:t xml:space="preserve">), а также ближе 5 м от остановочных павильонов, 25 м – </w:t>
      </w:r>
      <w:r w:rsidR="00EC3D27">
        <w:rPr>
          <w:rFonts w:ascii="Arial" w:hAnsi="Arial" w:cs="Arial"/>
          <w:sz w:val="24"/>
          <w:szCs w:val="24"/>
        </w:rPr>
        <w:br/>
        <w:t>от вентиляционных шахт, 20 м – от окон жилых помещений, перед витринами торговых организаций, 3 м – от стволов деревьев, 1,5 м – от внешних границ крон кустарников.»;</w:t>
      </w:r>
    </w:p>
    <w:p w:rsidR="00395347" w:rsidRPr="00395347" w:rsidRDefault="0000253B" w:rsidP="00395347">
      <w:pPr>
        <w:pStyle w:val="ConsPlusTitlePage"/>
        <w:ind w:firstLine="567"/>
        <w:jc w:val="both"/>
        <w:rPr>
          <w:rFonts w:ascii="Arial" w:hAnsi="Arial" w:cs="Arial"/>
          <w:sz w:val="24"/>
          <w:szCs w:val="24"/>
        </w:rPr>
      </w:pPr>
      <w:r>
        <w:rPr>
          <w:rFonts w:ascii="Arial" w:hAnsi="Arial" w:cs="Arial"/>
          <w:sz w:val="24"/>
          <w:szCs w:val="24"/>
        </w:rPr>
        <w:t>1.34</w:t>
      </w:r>
      <w:r w:rsidR="00395347">
        <w:rPr>
          <w:rFonts w:ascii="Arial" w:hAnsi="Arial" w:cs="Arial"/>
          <w:sz w:val="24"/>
          <w:szCs w:val="24"/>
        </w:rPr>
        <w:t xml:space="preserve">. </w:t>
      </w:r>
      <w:r w:rsidR="00395347" w:rsidRPr="00395347">
        <w:rPr>
          <w:rFonts w:ascii="Arial" w:hAnsi="Arial" w:cs="Arial"/>
          <w:sz w:val="24"/>
          <w:szCs w:val="24"/>
        </w:rPr>
        <w:t>Статью 31 изложить в следующей редакции:</w:t>
      </w:r>
    </w:p>
    <w:p w:rsidR="00395347" w:rsidRPr="00395347" w:rsidRDefault="00395347" w:rsidP="00395347">
      <w:pPr>
        <w:widowControl w:val="0"/>
        <w:spacing w:after="0" w:line="240" w:lineRule="auto"/>
        <w:ind w:firstLine="567"/>
        <w:rPr>
          <w:rFonts w:ascii="Arial" w:eastAsiaTheme="minorEastAsia" w:hAnsi="Arial" w:cs="Arial"/>
          <w:sz w:val="24"/>
          <w:szCs w:val="24"/>
          <w:lang w:eastAsia="ru-RU"/>
        </w:rPr>
      </w:pPr>
      <w:r w:rsidRPr="00395347">
        <w:rPr>
          <w:rFonts w:ascii="Arial" w:eastAsiaTheme="minorEastAsia" w:hAnsi="Arial" w:cs="Arial"/>
          <w:sz w:val="24"/>
          <w:szCs w:val="24"/>
          <w:lang w:eastAsia="ru-RU"/>
        </w:rPr>
        <w:t>«Статья 31.</w:t>
      </w:r>
      <w:r w:rsidRPr="00395347">
        <w:rPr>
          <w:rFonts w:ascii="Arial" w:eastAsiaTheme="minorEastAsia" w:hAnsi="Arial" w:cs="Arial"/>
          <w:sz w:val="20"/>
          <w:szCs w:val="20"/>
          <w:lang w:eastAsia="ru-RU"/>
        </w:rPr>
        <w:t xml:space="preserve"> </w:t>
      </w:r>
      <w:r w:rsidRPr="00395347">
        <w:rPr>
          <w:rFonts w:ascii="Arial" w:eastAsiaTheme="minorEastAsia" w:hAnsi="Arial" w:cs="Arial"/>
          <w:sz w:val="24"/>
          <w:szCs w:val="24"/>
          <w:lang w:eastAsia="ru-RU"/>
        </w:rPr>
        <w:t>Сезонные (летние) кафе</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1. На любой период времени с 1 апреля по 1 ноября в соответствии с порядком размещения сезонных (летних) кафе, установленным уполномоченным органом в сферах торговли и общественного питания, размещение и обустройство:</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1) сезонных (летних) кафе предприятий общественного питания производится собственниками (правообладателями) стационарных предприятий общественного питания:</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 xml:space="preserve">а) на землях или земельных участках, находящихся в государственной </w:t>
      </w:r>
      <w:r w:rsidRPr="00395347">
        <w:rPr>
          <w:rFonts w:ascii="Arial" w:eastAsiaTheme="minorEastAsia" w:hAnsi="Arial" w:cs="Arial"/>
          <w:sz w:val="24"/>
          <w:szCs w:val="24"/>
          <w:lang w:eastAsia="ru-RU"/>
        </w:rPr>
        <w:br/>
        <w:t xml:space="preserve">или муниципальной собственности, без предоставления земельных участков </w:t>
      </w:r>
      <w:r w:rsidRPr="00395347">
        <w:rPr>
          <w:rFonts w:ascii="Arial" w:eastAsiaTheme="minorEastAsia" w:hAnsi="Arial" w:cs="Arial"/>
          <w:sz w:val="24"/>
          <w:szCs w:val="24"/>
          <w:lang w:eastAsia="ru-RU"/>
        </w:rPr>
        <w:br/>
        <w:t xml:space="preserve">и установления сервитутов в соответствии с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w:t>
      </w:r>
      <w:r w:rsidRPr="00395347">
        <w:rPr>
          <w:rFonts w:ascii="Arial" w:eastAsiaTheme="minorEastAsia" w:hAnsi="Arial" w:cs="Arial"/>
          <w:sz w:val="24"/>
          <w:szCs w:val="24"/>
          <w:lang w:eastAsia="ru-RU"/>
        </w:rPr>
        <w:br/>
        <w:t>в государственной или муниципальной собственности, без предоставления земельных участков и установления сервитутов»;</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б) на земельных участках, принадлежащих собственникам (правообладателям) стационарных предприятий общественного питания на праве собственности или на ином вещном праве;</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2) летних кафе производится собственниками (правообладателями) нестационарных предприятий (объектов) общественного питания:</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 xml:space="preserve">а) на землях или земельных участках, находящихся в государственной </w:t>
      </w:r>
      <w:r w:rsidRPr="00395347">
        <w:rPr>
          <w:rFonts w:ascii="Arial" w:eastAsiaTheme="minorEastAsia" w:hAnsi="Arial" w:cs="Arial"/>
          <w:sz w:val="24"/>
          <w:szCs w:val="24"/>
          <w:lang w:eastAsia="ru-RU"/>
        </w:rPr>
        <w:br/>
        <w:t>или муниципальной собственности;</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б) в границах земельных участков, принадлежащих таким собственникам (правообладателям) на праве собственности или на ином вещном праве.</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Собственник (правообладатель) предприятия (объекта) общественного питания выполняет монтаж сезонного (летнего) кафе не ранее 15 марта и демонтаж сезонного (летнего) кафе не позднее 15 ноября.</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2. Размещение и обустройство сезонного (летнего) кафе не должно нарушать права собственников (правообладателей), пользователей соседних помещений, зданий, строений, сооружений, элементов и объектов благоустройства.</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3. По своей планировочной организации:</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 xml:space="preserve">1) сезонные (летние) кафе предприятий общественного питания подразделяются </w:t>
      </w:r>
      <w:r w:rsidRPr="00395347">
        <w:rPr>
          <w:rFonts w:ascii="Arial" w:eastAsiaTheme="minorEastAsia" w:hAnsi="Arial" w:cs="Arial"/>
          <w:sz w:val="24"/>
          <w:szCs w:val="24"/>
          <w:lang w:eastAsia="ru-RU"/>
        </w:rPr>
        <w:br/>
        <w:t>на три типа:</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 xml:space="preserve">а) компактное в виде выступов на уровне первого этажа и (или) сидений </w:t>
      </w:r>
      <w:r w:rsidRPr="00395347">
        <w:rPr>
          <w:rFonts w:ascii="Arial" w:eastAsiaTheme="minorEastAsia" w:hAnsi="Arial" w:cs="Arial"/>
          <w:sz w:val="24"/>
          <w:szCs w:val="24"/>
          <w:lang w:eastAsia="ru-RU"/>
        </w:rPr>
        <w:br/>
        <w:t>на подоконниках оконных (витринных) проемов наружной стены помещения зала обслуживания стационарного предприятия (объекта) общественного питания;</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б) веранда, расположенная на территории, прилегающей к стационарному предприятию (объекту) общественного питания;</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в) терраса, примыкающая к стационарному предприятию (объекту) общественного питания либо к зданию (помещению), в котором расположено такое предприятие (объект);</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2) летние кафе подразделяются на два типа:</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а) веранда, расположенная на территории, прилегающей к нестационарному предприятию (объекту) общественного питания;</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б) терраса, примыкающая к нестационарному предприятию (объекту) общественного питания.</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 xml:space="preserve">4. На общественных территориях (в парках (парках культуры и отдыха), </w:t>
      </w:r>
      <w:r w:rsidRPr="00395347">
        <w:rPr>
          <w:rFonts w:ascii="Arial" w:eastAsiaTheme="minorEastAsia" w:hAnsi="Arial" w:cs="Arial"/>
          <w:sz w:val="24"/>
          <w:szCs w:val="24"/>
          <w:lang w:eastAsia="ru-RU"/>
        </w:rPr>
        <w:br/>
        <w:t>на набережных, пляжах, пешеходных зонах) помимо случаев размещения и обустройства сезонных (летних) кафе, указанных в части 1 настоящей статьи, допускается размещение и обустройство террас:</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1) в виде неразрывных (неотделимых) конструкций:</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 xml:space="preserve">а) элементов благоустройства (паркового павильона, сооружения питания, сооружения сопутствующей инфраструктуры для трасс, троп, аллей и дорожек), являющихся составными частями благоустройства и применяемых органами местного самоуправления или подведомственными им учреждениями в соответствии </w:t>
      </w:r>
      <w:r w:rsidRPr="00395347">
        <w:rPr>
          <w:rFonts w:ascii="Arial" w:eastAsiaTheme="minorEastAsia" w:hAnsi="Arial" w:cs="Arial"/>
          <w:sz w:val="24"/>
          <w:szCs w:val="24"/>
          <w:lang w:eastAsia="ru-RU"/>
        </w:rPr>
        <w:br/>
        <w:t>с архитектурно-планировочной концепцией и (или) проектом благоустройства;</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б) временных конструкций и временных сооружений, указанных в пункте 1 ча</w:t>
      </w:r>
      <w:r w:rsidR="0042270A">
        <w:rPr>
          <w:rFonts w:ascii="Arial" w:eastAsiaTheme="minorEastAsia" w:hAnsi="Arial" w:cs="Arial"/>
          <w:sz w:val="24"/>
          <w:szCs w:val="24"/>
          <w:lang w:eastAsia="ru-RU"/>
        </w:rPr>
        <w:t>сти 1 статьи 29 настоящих Правил</w:t>
      </w:r>
      <w:r w:rsidRPr="00395347">
        <w:rPr>
          <w:rFonts w:ascii="Arial" w:eastAsiaTheme="minorEastAsia" w:hAnsi="Arial" w:cs="Arial"/>
          <w:sz w:val="24"/>
          <w:szCs w:val="24"/>
          <w:lang w:eastAsia="ru-RU"/>
        </w:rPr>
        <w:t>, размещаемых одновременно с такой террасой как единое нестационарное сооружение;</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2) примыкающих к мобильным пунктам быстрого питания (</w:t>
      </w:r>
      <w:proofErr w:type="spellStart"/>
      <w:r w:rsidRPr="00395347">
        <w:rPr>
          <w:rFonts w:ascii="Arial" w:eastAsiaTheme="minorEastAsia" w:hAnsi="Arial" w:cs="Arial"/>
          <w:sz w:val="24"/>
          <w:szCs w:val="24"/>
          <w:lang w:eastAsia="ru-RU"/>
        </w:rPr>
        <w:t>фудтракам</w:t>
      </w:r>
      <w:proofErr w:type="spellEnd"/>
      <w:r w:rsidRPr="00395347">
        <w:rPr>
          <w:rFonts w:ascii="Arial" w:eastAsiaTheme="minorEastAsia" w:hAnsi="Arial" w:cs="Arial"/>
          <w:sz w:val="24"/>
          <w:szCs w:val="24"/>
          <w:lang w:eastAsia="ru-RU"/>
        </w:rPr>
        <w:t>), размещаемым в соответствии с законодательством Российской Федерации на основании нормативного правового акта органа местного самоуправления.</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 xml:space="preserve">5. Террасы в пределах технологического настила (за исключением входов с улицы </w:t>
      </w:r>
      <w:r w:rsidRPr="00395347">
        <w:rPr>
          <w:rFonts w:ascii="Arial" w:eastAsiaTheme="minorEastAsia" w:hAnsi="Arial" w:cs="Arial"/>
          <w:sz w:val="24"/>
          <w:szCs w:val="24"/>
          <w:lang w:eastAsia="ru-RU"/>
        </w:rPr>
        <w:br/>
        <w:t>на террасы и в стационарные предприятия (объекты) общественного питания) являются сезонными залами (зонами) обслуживания посетителей.</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6. Не допускается размещение и обустройство сезонных (летних) кафе:</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 xml:space="preserve">1) на протяженных объектах, проезжей части, автостоянках (парковках), обочинах, пешеходных переходах, </w:t>
      </w:r>
      <w:proofErr w:type="spellStart"/>
      <w:r w:rsidRPr="00395347">
        <w:rPr>
          <w:rFonts w:ascii="Arial" w:eastAsiaTheme="minorEastAsia" w:hAnsi="Arial" w:cs="Arial"/>
          <w:sz w:val="24"/>
          <w:szCs w:val="24"/>
          <w:lang w:eastAsia="ru-RU"/>
        </w:rPr>
        <w:t>отстойно</w:t>
      </w:r>
      <w:proofErr w:type="spellEnd"/>
      <w:r w:rsidRPr="00395347">
        <w:rPr>
          <w:rFonts w:ascii="Arial" w:eastAsiaTheme="minorEastAsia" w:hAnsi="Arial" w:cs="Arial"/>
          <w:sz w:val="24"/>
          <w:szCs w:val="24"/>
          <w:lang w:eastAsia="ru-RU"/>
        </w:rPr>
        <w:t>-разворотных площадках, остановках маршрутных транспортных средств;</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2) на прилегающих к многоквартирным домам дворовых территориях, в арках зданий, на площадках для выгула животных и дрессировки собак, детских, спортивных, контейнерных площадках;</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 xml:space="preserve">3) на газонах (без устройства технологического настила высотой не более 0,45 м </w:t>
      </w:r>
      <w:r w:rsidRPr="00395347">
        <w:rPr>
          <w:rFonts w:ascii="Arial" w:eastAsiaTheme="minorEastAsia" w:hAnsi="Arial" w:cs="Arial"/>
          <w:sz w:val="24"/>
          <w:szCs w:val="24"/>
          <w:lang w:eastAsia="ru-RU"/>
        </w:rPr>
        <w:br/>
        <w:t>от уровня земли до верхнего слоя пола технологического настила), на цветниках и иных зеленых насаждениях;</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 xml:space="preserve">4) на прохожей части пешеходных коммуникаций шириной менее 2 м, на тротуарах </w:t>
      </w:r>
      <w:r w:rsidRPr="00395347">
        <w:rPr>
          <w:rFonts w:ascii="Arial" w:eastAsiaTheme="minorEastAsia" w:hAnsi="Arial" w:cs="Arial"/>
          <w:sz w:val="24"/>
          <w:szCs w:val="24"/>
          <w:lang w:eastAsia="ru-RU"/>
        </w:rPr>
        <w:br/>
        <w:t>и площадках, если свободная ширина прохода от крайних элементов конструкции сезонного (летнего) кафе до края проезжей части составляет менее 2 м;</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 xml:space="preserve">5) на расстоянии до опор освещения, других опор менее 1,5 м, до стволов деревьев менее 1 м, до внешних границ крон кустарников менее 0,5 м, отдельно стоящих </w:t>
      </w:r>
      <w:r w:rsidRPr="00395347">
        <w:rPr>
          <w:rFonts w:ascii="Arial" w:eastAsiaTheme="minorEastAsia" w:hAnsi="Arial" w:cs="Arial"/>
          <w:sz w:val="24"/>
          <w:szCs w:val="24"/>
          <w:lang w:eastAsia="ru-RU"/>
        </w:rPr>
        <w:br/>
        <w:t>либо выступающих элементов менее 1,5 м;</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6) в случае если предприятие (объект) общественного питания (помещение, в котором расположено предприятие (объект) общественного питания) расположено выше либо ниже первого этажа здания, не имеет отдельного входа с улицы;</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7) на люках смотровых колодцев, дождеприемниках ливнесточных колодцев, дренажных траншеях, иных элементах отведения и очистки поверхностных стоков;</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 xml:space="preserve">8) без приспособления для беспрепятственного доступа к сезонному (летнему) кафе и к предоставляемым в нем услугам потребителям, включая потребителей из числа лиц </w:t>
      </w:r>
      <w:r w:rsidRPr="00395347">
        <w:rPr>
          <w:rFonts w:ascii="Arial" w:eastAsiaTheme="minorEastAsia" w:hAnsi="Arial" w:cs="Arial"/>
          <w:sz w:val="24"/>
          <w:szCs w:val="24"/>
          <w:lang w:eastAsia="ru-RU"/>
        </w:rPr>
        <w:br/>
        <w:t>с инвалидностью и других маломобильных групп населения;</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 xml:space="preserve">9) при отсутствии туалетов, доступных для использования потребителями услуг сезонного (летнего) кафе, включая потребителей из числа лиц с инвалидностью и других маломобильных групп населения, на территории, прилегающей к предприятию (объекту) общественного питания либо в здании (помещении), в котором расположено </w:t>
      </w:r>
      <w:r w:rsidR="0088169A">
        <w:rPr>
          <w:rFonts w:ascii="Arial" w:eastAsiaTheme="minorEastAsia" w:hAnsi="Arial" w:cs="Arial"/>
          <w:sz w:val="24"/>
          <w:szCs w:val="24"/>
          <w:lang w:eastAsia="ru-RU"/>
        </w:rPr>
        <w:br/>
      </w:r>
      <w:r w:rsidRPr="00395347">
        <w:rPr>
          <w:rFonts w:ascii="Arial" w:eastAsiaTheme="minorEastAsia" w:hAnsi="Arial" w:cs="Arial"/>
          <w:sz w:val="24"/>
          <w:szCs w:val="24"/>
          <w:lang w:eastAsia="ru-RU"/>
        </w:rPr>
        <w:t>такое предприятие (объект).</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7. При необходимости выполнения ремонтных и иных работ на инженерных сетях, коммуникациях и иных объектах инженерной инфраструктуры, во время выполнения которых невозможно функционирование сезонного (летнего) кафе, органы местного самоуправления за 14 дней до начала работ уведомляют собственника (правообладателя) предприятия (объекта) общественного питания о необходимости демонтажа сезонного (летнего) кафе (полностью либо частично) с указанием дат начала и окончания таких работ. При необходимости проведения аварийных работ уведомление производится незамедлительно.</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 xml:space="preserve">Собственник (правообладатель) предприятия (объекта) общественного питания обязан обеспечить возможность проведения аварийных, ремонтных и иных работ </w:t>
      </w:r>
      <w:r w:rsidRPr="00395347">
        <w:rPr>
          <w:rFonts w:ascii="Arial" w:eastAsiaTheme="minorEastAsia" w:hAnsi="Arial" w:cs="Arial"/>
          <w:sz w:val="24"/>
          <w:szCs w:val="24"/>
          <w:lang w:eastAsia="ru-RU"/>
        </w:rPr>
        <w:br/>
        <w:t xml:space="preserve">на инженерных сетях, коммуникациях и иных объектах инженерной инфраструктуры </w:t>
      </w:r>
      <w:r w:rsidRPr="00395347">
        <w:rPr>
          <w:rFonts w:ascii="Arial" w:eastAsiaTheme="minorEastAsia" w:hAnsi="Arial" w:cs="Arial"/>
          <w:sz w:val="24"/>
          <w:szCs w:val="24"/>
          <w:lang w:eastAsia="ru-RU"/>
        </w:rPr>
        <w:br/>
        <w:t>в указанный органом местного самоуправления период времени.</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8. Размещаемые и обустраиваемые сезонные (летние) кафе должны соответствовать следующим требованиям:</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 xml:space="preserve">1) временное сооружение и (или) временная конструкция, должны состоять </w:t>
      </w:r>
      <w:r w:rsidRPr="00395347">
        <w:rPr>
          <w:rFonts w:ascii="Arial" w:eastAsiaTheme="minorEastAsia" w:hAnsi="Arial" w:cs="Arial"/>
          <w:sz w:val="24"/>
          <w:szCs w:val="24"/>
          <w:lang w:eastAsia="ru-RU"/>
        </w:rPr>
        <w:br/>
        <w:t>из сборно-разборных (легковозводимых) конструктивных элементов с элементами озеленения, оборудования и оформления, малыми архитектурными формами, соединенных в конструктивную систему на месте размещения сезонного (летнего) кафе;</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 xml:space="preserve">2) к сезонному (летнему) кафе и к предоставляемым в нем услугам должен быть обеспечен доступ потребителям, включая потребителей из числа лиц с инвалидностью </w:t>
      </w:r>
      <w:r w:rsidRPr="00395347">
        <w:rPr>
          <w:rFonts w:ascii="Arial" w:eastAsiaTheme="minorEastAsia" w:hAnsi="Arial" w:cs="Arial"/>
          <w:sz w:val="24"/>
          <w:szCs w:val="24"/>
          <w:lang w:eastAsia="ru-RU"/>
        </w:rPr>
        <w:br/>
        <w:t>и других маломобильным групп населения;</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3) заглубление конструктивных элементов, оборудования, оформления, малых архитектурных форм не должно превышать 0,3 м (за исключением случая, указанного</w:t>
      </w:r>
      <w:r w:rsidR="004653AA">
        <w:rPr>
          <w:rFonts w:ascii="Arial" w:eastAsiaTheme="minorEastAsia" w:hAnsi="Arial" w:cs="Arial"/>
          <w:sz w:val="24"/>
          <w:szCs w:val="24"/>
          <w:lang w:eastAsia="ru-RU"/>
        </w:rPr>
        <w:t xml:space="preserve"> </w:t>
      </w:r>
      <w:r w:rsidR="004653AA">
        <w:rPr>
          <w:rFonts w:ascii="Arial" w:eastAsiaTheme="minorEastAsia" w:hAnsi="Arial" w:cs="Arial"/>
          <w:sz w:val="24"/>
          <w:szCs w:val="24"/>
          <w:lang w:eastAsia="ru-RU"/>
        </w:rPr>
        <w:br/>
        <w:t>в части 4 статьи 5</w:t>
      </w:r>
      <w:r w:rsidR="009659CF">
        <w:rPr>
          <w:rFonts w:ascii="Arial" w:eastAsiaTheme="minorEastAsia" w:hAnsi="Arial" w:cs="Arial"/>
          <w:sz w:val="24"/>
          <w:szCs w:val="24"/>
          <w:lang w:eastAsia="ru-RU"/>
        </w:rPr>
        <w:t xml:space="preserve"> настоящих Правил)</w:t>
      </w:r>
      <w:r w:rsidRPr="00395347">
        <w:rPr>
          <w:rFonts w:ascii="Arial" w:eastAsiaTheme="minorEastAsia" w:hAnsi="Arial" w:cs="Arial"/>
          <w:sz w:val="24"/>
          <w:szCs w:val="24"/>
          <w:lang w:eastAsia="ru-RU"/>
        </w:rPr>
        <w:t>;</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4) высота сезонного (летнего) кафе предприятия общественного питания от уровня земли до верхней отметки самого высокого его конструктивного элемента (элемента озеленения, оборудования, оформления) не должна превышать высоту первого этажа (линии перекрытия между первым и вторым этажами) здания, в котором расположено стационарное предприятие (объект) общественного питания;</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 xml:space="preserve">5) для конструктивных элементов, оборудования, оформления, малых архитектурных форм сезонного (летнего) кафе не допускается применять кирпич, блоки, плиты, монолитный бетон, железобетон, </w:t>
      </w:r>
      <w:proofErr w:type="spellStart"/>
      <w:r w:rsidRPr="00395347">
        <w:rPr>
          <w:rFonts w:ascii="Arial" w:eastAsiaTheme="minorEastAsia" w:hAnsi="Arial" w:cs="Arial"/>
          <w:sz w:val="24"/>
          <w:szCs w:val="24"/>
          <w:lang w:eastAsia="ru-RU"/>
        </w:rPr>
        <w:t>цементобетон</w:t>
      </w:r>
      <w:proofErr w:type="spellEnd"/>
      <w:r w:rsidRPr="00395347">
        <w:rPr>
          <w:rFonts w:ascii="Arial" w:eastAsiaTheme="minorEastAsia" w:hAnsi="Arial" w:cs="Arial"/>
          <w:sz w:val="24"/>
          <w:szCs w:val="24"/>
          <w:lang w:eastAsia="ru-RU"/>
        </w:rPr>
        <w:t xml:space="preserve">, цемент, </w:t>
      </w:r>
      <w:proofErr w:type="spellStart"/>
      <w:r w:rsidRPr="00395347">
        <w:rPr>
          <w:rFonts w:ascii="Arial" w:eastAsiaTheme="minorEastAsia" w:hAnsi="Arial" w:cs="Arial"/>
          <w:sz w:val="24"/>
          <w:szCs w:val="24"/>
          <w:lang w:eastAsia="ru-RU"/>
        </w:rPr>
        <w:t>профнастил</w:t>
      </w:r>
      <w:proofErr w:type="spellEnd"/>
      <w:r w:rsidRPr="00395347">
        <w:rPr>
          <w:rFonts w:ascii="Arial" w:eastAsiaTheme="minorEastAsia" w:hAnsi="Arial" w:cs="Arial"/>
          <w:sz w:val="24"/>
          <w:szCs w:val="24"/>
          <w:lang w:eastAsia="ru-RU"/>
        </w:rPr>
        <w:t>, сетку-</w:t>
      </w:r>
      <w:proofErr w:type="spellStart"/>
      <w:r w:rsidRPr="00395347">
        <w:rPr>
          <w:rFonts w:ascii="Arial" w:eastAsiaTheme="minorEastAsia" w:hAnsi="Arial" w:cs="Arial"/>
          <w:sz w:val="24"/>
          <w:szCs w:val="24"/>
          <w:lang w:eastAsia="ru-RU"/>
        </w:rPr>
        <w:t>рабицу</w:t>
      </w:r>
      <w:proofErr w:type="spellEnd"/>
      <w:r w:rsidRPr="00395347">
        <w:rPr>
          <w:rFonts w:ascii="Arial" w:eastAsiaTheme="minorEastAsia" w:hAnsi="Arial" w:cs="Arial"/>
          <w:sz w:val="24"/>
          <w:szCs w:val="24"/>
          <w:lang w:eastAsia="ru-RU"/>
        </w:rPr>
        <w:t xml:space="preserve">, арматуру, решетки, сотовый и профилированный поликарбонат, баннерные ткани, полиэтиленовую пленку, брезент, </w:t>
      </w:r>
      <w:proofErr w:type="spellStart"/>
      <w:r w:rsidRPr="00395347">
        <w:rPr>
          <w:rFonts w:ascii="Arial" w:eastAsiaTheme="minorEastAsia" w:hAnsi="Arial" w:cs="Arial"/>
          <w:sz w:val="24"/>
          <w:szCs w:val="24"/>
          <w:lang w:eastAsia="ru-RU"/>
        </w:rPr>
        <w:t>терпаулин</w:t>
      </w:r>
      <w:proofErr w:type="spellEnd"/>
      <w:r w:rsidRPr="00395347">
        <w:rPr>
          <w:rFonts w:ascii="Arial" w:eastAsiaTheme="minorEastAsia" w:hAnsi="Arial" w:cs="Arial"/>
          <w:sz w:val="24"/>
          <w:szCs w:val="24"/>
          <w:lang w:eastAsia="ru-RU"/>
        </w:rPr>
        <w:t xml:space="preserve">, пластиковую сетку, черепицу, </w:t>
      </w:r>
      <w:proofErr w:type="spellStart"/>
      <w:r w:rsidRPr="00395347">
        <w:rPr>
          <w:rFonts w:ascii="Arial" w:eastAsiaTheme="minorEastAsia" w:hAnsi="Arial" w:cs="Arial"/>
          <w:sz w:val="24"/>
          <w:szCs w:val="24"/>
          <w:lang w:eastAsia="ru-RU"/>
        </w:rPr>
        <w:t>металлочерепицу</w:t>
      </w:r>
      <w:proofErr w:type="spellEnd"/>
      <w:r w:rsidRPr="00395347">
        <w:rPr>
          <w:rFonts w:ascii="Arial" w:eastAsiaTheme="minorEastAsia" w:hAnsi="Arial" w:cs="Arial"/>
          <w:sz w:val="24"/>
          <w:szCs w:val="24"/>
          <w:lang w:eastAsia="ru-RU"/>
        </w:rPr>
        <w:t>, остекление, искусственные цветы, твердые коммунальные отходы;</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6) не допускаются стены, а также заполнение пространства между вертикальными конструктивными элементами окнами, витражами, дверными проемами, остеклением;</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7) террасы (за исключением компактных и террас с одним рядом столиков на твердом покрытии) и веранды должны быть выполнены с ровным, нескользким, не создающим вибрацию при движении технологическим настилом из дерева либо из древесно-полимерного композита высотой не более 0,45 м от уровня земли до верхнего слоя пола технологического настила;</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8) для доступа на технологический настил при перепаде высот от 0,014 м следует выполнять пандус с шириной прохожей части не менее 0,9 м, при высоте технологического настила 0,45 м пандус следует дублировать лестницей шириной не менее 1,35 м;</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 xml:space="preserve">9) устройства для оформления озеленения должны быть ударопрочными, </w:t>
      </w:r>
      <w:r w:rsidRPr="00395347">
        <w:rPr>
          <w:rFonts w:ascii="Arial" w:eastAsiaTheme="minorEastAsia" w:hAnsi="Arial" w:cs="Arial"/>
          <w:sz w:val="24"/>
          <w:szCs w:val="24"/>
          <w:lang w:eastAsia="ru-RU"/>
        </w:rPr>
        <w:br/>
        <w:t>без сливных отверстий, с живыми здоровыми декоративными растениями;</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10) ограждение должно быть высотой 0,6-0,9 м, из устойчивых, жестких, скрепленных между собой секций, размещенных в одну линию в пределах места размещения сезонного (летнего) кафе, не содержащее элементов, создающих угрозу получения травм, визуально проницаемое (за исключением секций из устройств для оформления озеленения с живыми здоровыми декоративными растениями);</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11) внешний вид сезонного (летнего) кафе должен соответствоват</w:t>
      </w:r>
      <w:r w:rsidR="000277B9">
        <w:rPr>
          <w:rFonts w:ascii="Arial" w:eastAsiaTheme="minorEastAsia" w:hAnsi="Arial" w:cs="Arial"/>
          <w:sz w:val="24"/>
          <w:szCs w:val="24"/>
          <w:lang w:eastAsia="ru-RU"/>
        </w:rPr>
        <w:t xml:space="preserve">ь </w:t>
      </w:r>
      <w:r w:rsidR="002D2006">
        <w:rPr>
          <w:rFonts w:ascii="Arial" w:eastAsiaTheme="minorEastAsia" w:hAnsi="Arial" w:cs="Arial"/>
          <w:sz w:val="24"/>
          <w:szCs w:val="24"/>
          <w:lang w:eastAsia="ru-RU"/>
        </w:rPr>
        <w:t xml:space="preserve">настоящим </w:t>
      </w:r>
      <w:r w:rsidR="000277B9">
        <w:rPr>
          <w:rFonts w:ascii="Arial" w:eastAsiaTheme="minorEastAsia" w:hAnsi="Arial" w:cs="Arial"/>
          <w:sz w:val="24"/>
          <w:szCs w:val="24"/>
          <w:lang w:eastAsia="ru-RU"/>
        </w:rPr>
        <w:t>Правилам</w:t>
      </w:r>
      <w:r w:rsidRPr="00395347">
        <w:rPr>
          <w:rFonts w:ascii="Arial" w:eastAsiaTheme="minorEastAsia" w:hAnsi="Arial" w:cs="Arial"/>
          <w:sz w:val="24"/>
          <w:szCs w:val="24"/>
          <w:lang w:eastAsia="ru-RU"/>
        </w:rPr>
        <w:t>;</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12) в случае размещения нескольких сезонных (летних) кафе, примыкающих к одному зданию (сооружению), в котором расположены стационарные предприятия (объекты) общественного питания, принадлежащие разным собственникам (правообладателям), такие сезонные (летние) кафе должны быть обустроены в едином стиле и по единой линии относительно внешнего обвода здания (сооружения);</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 xml:space="preserve">13) конструктивные элементы, элементы озеленения, оборудование, оформление, малые архитектурные формы должны быть очищены от загрязнений и в технически исправном состоянии, прочными и устойчивыми, без трещин, растрескиваний, осыпаний, пятен выгорания цветового пигмента, короблений, отслаиваний, дыр, заплат, разрывов тросов, канатов, тканей, без гнили, разрушений, грибка, коррозии, пятен, потеков ржавчины, вмятин, </w:t>
      </w:r>
      <w:proofErr w:type="spellStart"/>
      <w:r w:rsidRPr="00395347">
        <w:rPr>
          <w:rFonts w:ascii="Arial" w:eastAsiaTheme="minorEastAsia" w:hAnsi="Arial" w:cs="Arial"/>
          <w:sz w:val="24"/>
          <w:szCs w:val="24"/>
          <w:lang w:eastAsia="ru-RU"/>
        </w:rPr>
        <w:t>задиров</w:t>
      </w:r>
      <w:proofErr w:type="spellEnd"/>
      <w:r w:rsidRPr="00395347">
        <w:rPr>
          <w:rFonts w:ascii="Arial" w:eastAsiaTheme="minorEastAsia" w:hAnsi="Arial" w:cs="Arial"/>
          <w:sz w:val="24"/>
          <w:szCs w:val="24"/>
          <w:lang w:eastAsia="ru-RU"/>
        </w:rPr>
        <w:t xml:space="preserve">, </w:t>
      </w:r>
      <w:proofErr w:type="spellStart"/>
      <w:r w:rsidRPr="00395347">
        <w:rPr>
          <w:rFonts w:ascii="Arial" w:eastAsiaTheme="minorEastAsia" w:hAnsi="Arial" w:cs="Arial"/>
          <w:sz w:val="24"/>
          <w:szCs w:val="24"/>
          <w:lang w:eastAsia="ru-RU"/>
        </w:rPr>
        <w:t>отщепов</w:t>
      </w:r>
      <w:proofErr w:type="spellEnd"/>
      <w:r w:rsidRPr="00395347">
        <w:rPr>
          <w:rFonts w:ascii="Arial" w:eastAsiaTheme="minorEastAsia" w:hAnsi="Arial" w:cs="Arial"/>
          <w:sz w:val="24"/>
          <w:szCs w:val="24"/>
          <w:lang w:eastAsia="ru-RU"/>
        </w:rPr>
        <w:t xml:space="preserve">, сколов, острых концов и кромок, выпадения отделки и креплений, визуально воспринимаемых разрушений фактурного и красочного слоев, механических повреждений, очищены от загрязнений, не должны опрокидываться </w:t>
      </w:r>
      <w:r w:rsidRPr="00395347">
        <w:rPr>
          <w:rFonts w:ascii="Arial" w:eastAsiaTheme="minorEastAsia" w:hAnsi="Arial" w:cs="Arial"/>
          <w:sz w:val="24"/>
          <w:szCs w:val="24"/>
          <w:lang w:eastAsia="ru-RU"/>
        </w:rPr>
        <w:br/>
        <w:t>и скользить;</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14) не допускаются:</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 xml:space="preserve">а) 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w:t>
      </w:r>
      <w:r w:rsidRPr="00395347">
        <w:rPr>
          <w:rFonts w:ascii="Arial" w:eastAsiaTheme="minorEastAsia" w:hAnsi="Arial" w:cs="Arial"/>
          <w:sz w:val="24"/>
          <w:szCs w:val="24"/>
          <w:lang w:eastAsia="ru-RU"/>
        </w:rPr>
        <w:br/>
        <w:t>в непосредственной близости к помещениям жилых зданий;</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 xml:space="preserve">б) загрязнения, сорная растительность, </w:t>
      </w:r>
      <w:proofErr w:type="spellStart"/>
      <w:r w:rsidRPr="00395347">
        <w:rPr>
          <w:rFonts w:ascii="Arial" w:eastAsiaTheme="minorEastAsia" w:hAnsi="Arial" w:cs="Arial"/>
          <w:sz w:val="24"/>
          <w:szCs w:val="24"/>
          <w:lang w:eastAsia="ru-RU"/>
        </w:rPr>
        <w:t>вандальные</w:t>
      </w:r>
      <w:proofErr w:type="spellEnd"/>
      <w:r w:rsidRPr="00395347">
        <w:rPr>
          <w:rFonts w:ascii="Arial" w:eastAsiaTheme="minorEastAsia" w:hAnsi="Arial" w:cs="Arial"/>
          <w:sz w:val="24"/>
          <w:szCs w:val="24"/>
          <w:lang w:eastAsia="ru-RU"/>
        </w:rPr>
        <w:t xml:space="preserve"> изображения, не закрепленные короба, кожухи, провода, розетки на поверхностях конструктивных элементов, элементов озеленения, оборудования, оформления, малых архитектурных форм;</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в) отсутствие визуальных средств информации, специализированных элементов, размещаемых для обеспечения беспрепятственного доступа маломобильных групп населения;</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г) нарушение требований по обеспечению тишины и покоя граждан, установленных Законом Московской области</w:t>
      </w:r>
      <w:r w:rsidR="002D2006">
        <w:rPr>
          <w:rFonts w:ascii="Arial" w:eastAsiaTheme="minorEastAsia" w:hAnsi="Arial" w:cs="Arial"/>
          <w:sz w:val="24"/>
          <w:szCs w:val="24"/>
          <w:lang w:eastAsia="ru-RU"/>
        </w:rPr>
        <w:t xml:space="preserve"> от 07.03.2014</w:t>
      </w:r>
      <w:r w:rsidRPr="00395347">
        <w:rPr>
          <w:rFonts w:ascii="Arial" w:eastAsiaTheme="minorEastAsia" w:hAnsi="Arial" w:cs="Arial"/>
          <w:sz w:val="24"/>
          <w:szCs w:val="24"/>
          <w:lang w:eastAsia="ru-RU"/>
        </w:rPr>
        <w:t xml:space="preserve"> № 16/2014-ОЗ «Об обеспечении тишины </w:t>
      </w:r>
      <w:r w:rsidR="002D2006">
        <w:rPr>
          <w:rFonts w:ascii="Arial" w:eastAsiaTheme="minorEastAsia" w:hAnsi="Arial" w:cs="Arial"/>
          <w:sz w:val="24"/>
          <w:szCs w:val="24"/>
          <w:lang w:eastAsia="ru-RU"/>
        </w:rPr>
        <w:br/>
      </w:r>
      <w:r w:rsidRPr="00395347">
        <w:rPr>
          <w:rFonts w:ascii="Arial" w:eastAsiaTheme="minorEastAsia" w:hAnsi="Arial" w:cs="Arial"/>
          <w:sz w:val="24"/>
          <w:szCs w:val="24"/>
          <w:lang w:eastAsia="ru-RU"/>
        </w:rPr>
        <w:t>и покоя граждан на территории Московской области»;</w:t>
      </w:r>
    </w:p>
    <w:p w:rsidR="00395347" w:rsidRPr="00395347" w:rsidRDefault="00395347" w:rsidP="00395347">
      <w:pPr>
        <w:widowControl w:val="0"/>
        <w:spacing w:after="0" w:line="240" w:lineRule="auto"/>
        <w:ind w:firstLine="567"/>
        <w:jc w:val="both"/>
        <w:rPr>
          <w:rFonts w:ascii="Arial" w:eastAsiaTheme="minorEastAsia" w:hAnsi="Arial" w:cs="Arial"/>
          <w:sz w:val="24"/>
          <w:szCs w:val="24"/>
          <w:lang w:eastAsia="ru-RU"/>
        </w:rPr>
      </w:pPr>
      <w:r w:rsidRPr="00395347">
        <w:rPr>
          <w:rFonts w:ascii="Arial" w:eastAsiaTheme="minorEastAsia" w:hAnsi="Arial" w:cs="Arial"/>
          <w:sz w:val="24"/>
          <w:szCs w:val="24"/>
          <w:lang w:eastAsia="ru-RU"/>
        </w:rPr>
        <w:t>д) засветка световыми приборами сезонного (летнего) кафе окон жилых помещений жилых домов и окон жилых зданий, палат лечебных учреждений, палат и спальных комнат объектов социального обеспечения.»;</w:t>
      </w:r>
    </w:p>
    <w:p w:rsidR="0064043F" w:rsidRPr="0064043F" w:rsidRDefault="0000253B" w:rsidP="0064043F">
      <w:pPr>
        <w:pStyle w:val="ConsPlusTitlePage"/>
        <w:ind w:firstLine="567"/>
        <w:jc w:val="both"/>
        <w:rPr>
          <w:rFonts w:ascii="Arial" w:hAnsi="Arial" w:cs="Arial"/>
          <w:sz w:val="24"/>
          <w:szCs w:val="24"/>
        </w:rPr>
      </w:pPr>
      <w:r>
        <w:rPr>
          <w:rFonts w:ascii="Arial" w:hAnsi="Arial" w:cs="Arial"/>
          <w:sz w:val="24"/>
          <w:szCs w:val="24"/>
        </w:rPr>
        <w:t>1.35</w:t>
      </w:r>
      <w:r w:rsidR="00395347">
        <w:rPr>
          <w:rFonts w:ascii="Arial" w:hAnsi="Arial" w:cs="Arial"/>
          <w:sz w:val="24"/>
          <w:szCs w:val="24"/>
        </w:rPr>
        <w:t xml:space="preserve">. </w:t>
      </w:r>
      <w:r w:rsidR="0064043F" w:rsidRPr="0064043F">
        <w:rPr>
          <w:rFonts w:ascii="Arial" w:hAnsi="Arial" w:cs="Arial"/>
          <w:sz w:val="24"/>
          <w:szCs w:val="24"/>
        </w:rPr>
        <w:t>Статью 37 изложить в следующей редакции:</w:t>
      </w:r>
    </w:p>
    <w:p w:rsidR="0064043F" w:rsidRPr="0064043F" w:rsidRDefault="0064043F" w:rsidP="0064043F">
      <w:pPr>
        <w:widowControl w:val="0"/>
        <w:spacing w:after="0" w:line="240" w:lineRule="auto"/>
        <w:ind w:firstLine="567"/>
        <w:jc w:val="both"/>
        <w:rPr>
          <w:rFonts w:ascii="Arial" w:eastAsiaTheme="minorEastAsia" w:hAnsi="Arial" w:cs="Arial"/>
          <w:sz w:val="24"/>
          <w:szCs w:val="24"/>
          <w:lang w:eastAsia="ru-RU"/>
        </w:rPr>
      </w:pPr>
      <w:r w:rsidRPr="0064043F">
        <w:rPr>
          <w:rFonts w:ascii="Arial" w:eastAsiaTheme="minorEastAsia" w:hAnsi="Arial" w:cs="Arial"/>
          <w:sz w:val="24"/>
          <w:szCs w:val="24"/>
          <w:lang w:eastAsia="ru-RU"/>
        </w:rPr>
        <w:t>«Статья 37. Основные требования к установке малых ар</w:t>
      </w:r>
      <w:r w:rsidR="000277B9">
        <w:rPr>
          <w:rFonts w:ascii="Arial" w:eastAsiaTheme="minorEastAsia" w:hAnsi="Arial" w:cs="Arial"/>
          <w:sz w:val="24"/>
          <w:szCs w:val="24"/>
          <w:lang w:eastAsia="ru-RU"/>
        </w:rPr>
        <w:t xml:space="preserve">хитектурных форм </w:t>
      </w:r>
    </w:p>
    <w:p w:rsidR="0064043F" w:rsidRPr="0064043F" w:rsidRDefault="0064043F" w:rsidP="0064043F">
      <w:pPr>
        <w:widowControl w:val="0"/>
        <w:spacing w:after="0" w:line="240" w:lineRule="auto"/>
        <w:ind w:firstLine="567"/>
        <w:jc w:val="both"/>
        <w:rPr>
          <w:rFonts w:ascii="Arial" w:eastAsiaTheme="minorEastAsia" w:hAnsi="Arial" w:cs="Arial"/>
          <w:sz w:val="24"/>
          <w:szCs w:val="24"/>
          <w:lang w:eastAsia="ru-RU"/>
        </w:rPr>
      </w:pPr>
      <w:r w:rsidRPr="0064043F">
        <w:rPr>
          <w:rFonts w:ascii="Arial" w:eastAsiaTheme="minorEastAsia" w:hAnsi="Arial" w:cs="Arial"/>
          <w:sz w:val="24"/>
          <w:szCs w:val="24"/>
          <w:lang w:eastAsia="ru-RU"/>
        </w:rPr>
        <w:t>1. Установка (создание, возведение, размещение) малых архитектурных форм:</w:t>
      </w:r>
    </w:p>
    <w:p w:rsidR="0064043F" w:rsidRPr="0064043F" w:rsidRDefault="0064043F" w:rsidP="0064043F">
      <w:pPr>
        <w:widowControl w:val="0"/>
        <w:spacing w:after="0" w:line="240" w:lineRule="auto"/>
        <w:ind w:firstLine="567"/>
        <w:jc w:val="both"/>
        <w:rPr>
          <w:rFonts w:ascii="Arial" w:eastAsiaTheme="minorEastAsia" w:hAnsi="Arial" w:cs="Arial"/>
          <w:sz w:val="24"/>
          <w:szCs w:val="24"/>
          <w:lang w:eastAsia="ru-RU"/>
        </w:rPr>
      </w:pPr>
      <w:r w:rsidRPr="0064043F">
        <w:rPr>
          <w:rFonts w:ascii="Arial" w:eastAsiaTheme="minorEastAsia" w:hAnsi="Arial" w:cs="Arial"/>
          <w:sz w:val="24"/>
          <w:szCs w:val="24"/>
          <w:lang w:eastAsia="ru-RU"/>
        </w:rPr>
        <w:t>1) являющихся составными частями благоустройства и применяемых органами местного самоуправления или подведомственными им учреждениями осуществляется:</w:t>
      </w:r>
    </w:p>
    <w:p w:rsidR="0064043F" w:rsidRPr="0064043F" w:rsidRDefault="0064043F" w:rsidP="0064043F">
      <w:pPr>
        <w:widowControl w:val="0"/>
        <w:spacing w:after="0" w:line="240" w:lineRule="auto"/>
        <w:ind w:firstLine="567"/>
        <w:jc w:val="both"/>
        <w:rPr>
          <w:rFonts w:ascii="Arial" w:eastAsiaTheme="minorEastAsia" w:hAnsi="Arial" w:cs="Arial"/>
          <w:sz w:val="24"/>
          <w:szCs w:val="24"/>
          <w:lang w:eastAsia="ru-RU"/>
        </w:rPr>
      </w:pPr>
      <w:r w:rsidRPr="0064043F">
        <w:rPr>
          <w:rFonts w:ascii="Arial" w:eastAsiaTheme="minorEastAsia" w:hAnsi="Arial" w:cs="Arial"/>
          <w:sz w:val="24"/>
          <w:szCs w:val="24"/>
          <w:lang w:eastAsia="ru-RU"/>
        </w:rPr>
        <w:t>а) в парках культуры и отдыха в соответствии с концепцией развития парка (инфраструктуры парка) и (или) проектом благоустройства;</w:t>
      </w:r>
    </w:p>
    <w:p w:rsidR="0064043F" w:rsidRPr="0064043F" w:rsidRDefault="0064043F" w:rsidP="0064043F">
      <w:pPr>
        <w:widowControl w:val="0"/>
        <w:spacing w:after="0" w:line="240" w:lineRule="auto"/>
        <w:ind w:firstLine="567"/>
        <w:jc w:val="both"/>
        <w:rPr>
          <w:rFonts w:ascii="Arial" w:eastAsiaTheme="minorEastAsia" w:hAnsi="Arial" w:cs="Arial"/>
          <w:sz w:val="24"/>
          <w:szCs w:val="24"/>
          <w:lang w:eastAsia="ru-RU"/>
        </w:rPr>
      </w:pPr>
      <w:r w:rsidRPr="0064043F">
        <w:rPr>
          <w:rFonts w:ascii="Arial" w:eastAsiaTheme="minorEastAsia" w:hAnsi="Arial" w:cs="Arial"/>
          <w:sz w:val="24"/>
          <w:szCs w:val="24"/>
          <w:lang w:eastAsia="ru-RU"/>
        </w:rPr>
        <w:t>б) на иных общественных территориях в соответствии с архитектурно-планировочной концепцией и (или) проектом благоустройства;</w:t>
      </w:r>
    </w:p>
    <w:p w:rsidR="0064043F" w:rsidRPr="0064043F" w:rsidRDefault="0064043F" w:rsidP="0064043F">
      <w:pPr>
        <w:widowControl w:val="0"/>
        <w:spacing w:after="0" w:line="240" w:lineRule="auto"/>
        <w:ind w:firstLine="567"/>
        <w:jc w:val="both"/>
        <w:rPr>
          <w:rFonts w:ascii="Arial" w:eastAsiaTheme="minorEastAsia" w:hAnsi="Arial" w:cs="Arial"/>
          <w:sz w:val="24"/>
          <w:szCs w:val="24"/>
          <w:lang w:eastAsia="ru-RU"/>
        </w:rPr>
      </w:pPr>
      <w:r w:rsidRPr="0064043F">
        <w:rPr>
          <w:rFonts w:ascii="Arial" w:eastAsiaTheme="minorEastAsia" w:hAnsi="Arial" w:cs="Arial"/>
          <w:sz w:val="24"/>
          <w:szCs w:val="24"/>
          <w:lang w:eastAsia="ru-RU"/>
        </w:rPr>
        <w:t>2) на месте размещения временных сооружений или временных конструкций, указанных в пункте 1 час</w:t>
      </w:r>
      <w:r w:rsidR="008F7DB8">
        <w:rPr>
          <w:rFonts w:ascii="Arial" w:eastAsiaTheme="minorEastAsia" w:hAnsi="Arial" w:cs="Arial"/>
          <w:sz w:val="24"/>
          <w:szCs w:val="24"/>
          <w:lang w:eastAsia="ru-RU"/>
        </w:rPr>
        <w:t>ти 1 статьи 29</w:t>
      </w:r>
      <w:r w:rsidR="00B43859">
        <w:rPr>
          <w:rFonts w:ascii="Arial" w:eastAsiaTheme="minorEastAsia" w:hAnsi="Arial" w:cs="Arial"/>
          <w:sz w:val="24"/>
          <w:szCs w:val="24"/>
          <w:lang w:eastAsia="ru-RU"/>
        </w:rPr>
        <w:t xml:space="preserve"> </w:t>
      </w:r>
      <w:r w:rsidR="002D2006">
        <w:rPr>
          <w:rFonts w:ascii="Arial" w:eastAsiaTheme="minorEastAsia" w:hAnsi="Arial" w:cs="Arial"/>
          <w:sz w:val="24"/>
          <w:szCs w:val="24"/>
          <w:lang w:eastAsia="ru-RU"/>
        </w:rPr>
        <w:t xml:space="preserve">настоящих </w:t>
      </w:r>
      <w:r w:rsidR="00B43859">
        <w:rPr>
          <w:rFonts w:ascii="Arial" w:eastAsiaTheme="minorEastAsia" w:hAnsi="Arial" w:cs="Arial"/>
          <w:sz w:val="24"/>
          <w:szCs w:val="24"/>
          <w:lang w:eastAsia="ru-RU"/>
        </w:rPr>
        <w:t>Правил</w:t>
      </w:r>
      <w:r w:rsidRPr="0064043F">
        <w:rPr>
          <w:rFonts w:ascii="Arial" w:eastAsiaTheme="minorEastAsia" w:hAnsi="Arial" w:cs="Arial"/>
          <w:sz w:val="24"/>
          <w:szCs w:val="24"/>
          <w:lang w:eastAsia="ru-RU"/>
        </w:rPr>
        <w:t>, осуществляется собственниками (правообладателями) таких временных сооружений или временных конструкций при наличии требований к размещению таких малых архитектурных фо</w:t>
      </w:r>
      <w:r w:rsidR="008F7DB8">
        <w:rPr>
          <w:rFonts w:ascii="Arial" w:eastAsiaTheme="minorEastAsia" w:hAnsi="Arial" w:cs="Arial"/>
          <w:sz w:val="24"/>
          <w:szCs w:val="24"/>
          <w:lang w:eastAsia="ru-RU"/>
        </w:rPr>
        <w:t xml:space="preserve">рм </w:t>
      </w:r>
      <w:r w:rsidR="0088169A">
        <w:rPr>
          <w:rFonts w:ascii="Arial" w:eastAsiaTheme="minorEastAsia" w:hAnsi="Arial" w:cs="Arial"/>
          <w:sz w:val="24"/>
          <w:szCs w:val="24"/>
          <w:lang w:eastAsia="ru-RU"/>
        </w:rPr>
        <w:br/>
      </w:r>
      <w:r w:rsidR="008F7DB8">
        <w:rPr>
          <w:rFonts w:ascii="Arial" w:eastAsiaTheme="minorEastAsia" w:hAnsi="Arial" w:cs="Arial"/>
          <w:sz w:val="24"/>
          <w:szCs w:val="24"/>
          <w:lang w:eastAsia="ru-RU"/>
        </w:rPr>
        <w:t>на таком месте размещения в Правилах.</w:t>
      </w:r>
    </w:p>
    <w:p w:rsidR="0064043F" w:rsidRPr="0064043F" w:rsidRDefault="0064043F" w:rsidP="0064043F">
      <w:pPr>
        <w:widowControl w:val="0"/>
        <w:spacing w:after="0" w:line="240" w:lineRule="auto"/>
        <w:ind w:firstLine="567"/>
        <w:jc w:val="both"/>
        <w:rPr>
          <w:rFonts w:ascii="Arial" w:eastAsiaTheme="minorEastAsia" w:hAnsi="Arial" w:cs="Arial"/>
          <w:sz w:val="24"/>
          <w:szCs w:val="24"/>
          <w:lang w:eastAsia="ru-RU"/>
        </w:rPr>
      </w:pPr>
      <w:r w:rsidRPr="0064043F">
        <w:rPr>
          <w:rFonts w:ascii="Arial" w:eastAsiaTheme="minorEastAsia" w:hAnsi="Arial" w:cs="Arial"/>
          <w:sz w:val="24"/>
          <w:szCs w:val="24"/>
          <w:lang w:eastAsia="ru-RU"/>
        </w:rPr>
        <w:t>3) на месте размещения сезонных (летних) кафе, указанных в пунктах 1 и 2 час</w:t>
      </w:r>
      <w:r w:rsidR="00B43859">
        <w:rPr>
          <w:rFonts w:ascii="Arial" w:eastAsiaTheme="minorEastAsia" w:hAnsi="Arial" w:cs="Arial"/>
          <w:sz w:val="24"/>
          <w:szCs w:val="24"/>
          <w:lang w:eastAsia="ru-RU"/>
        </w:rPr>
        <w:t xml:space="preserve">ти 1 статьи 31 </w:t>
      </w:r>
      <w:r w:rsidR="002D2006">
        <w:rPr>
          <w:rFonts w:ascii="Arial" w:eastAsiaTheme="minorEastAsia" w:hAnsi="Arial" w:cs="Arial"/>
          <w:sz w:val="24"/>
          <w:szCs w:val="24"/>
          <w:lang w:eastAsia="ru-RU"/>
        </w:rPr>
        <w:t xml:space="preserve">настоящих </w:t>
      </w:r>
      <w:r w:rsidR="00B43859">
        <w:rPr>
          <w:rFonts w:ascii="Arial" w:eastAsiaTheme="minorEastAsia" w:hAnsi="Arial" w:cs="Arial"/>
          <w:sz w:val="24"/>
          <w:szCs w:val="24"/>
          <w:lang w:eastAsia="ru-RU"/>
        </w:rPr>
        <w:t>Правил</w:t>
      </w:r>
      <w:r w:rsidRPr="0064043F">
        <w:rPr>
          <w:rFonts w:ascii="Arial" w:eastAsiaTheme="minorEastAsia" w:hAnsi="Arial" w:cs="Arial"/>
          <w:sz w:val="24"/>
          <w:szCs w:val="24"/>
          <w:lang w:eastAsia="ru-RU"/>
        </w:rPr>
        <w:t>, осуществляется лицами, указанными в пунктах 1 и 2 час</w:t>
      </w:r>
      <w:r w:rsidR="00B43859">
        <w:rPr>
          <w:rFonts w:ascii="Arial" w:eastAsiaTheme="minorEastAsia" w:hAnsi="Arial" w:cs="Arial"/>
          <w:sz w:val="24"/>
          <w:szCs w:val="24"/>
          <w:lang w:eastAsia="ru-RU"/>
        </w:rPr>
        <w:t>ти 1 статьи 31</w:t>
      </w:r>
      <w:r w:rsidR="004653AA">
        <w:rPr>
          <w:rFonts w:ascii="Arial" w:eastAsiaTheme="minorEastAsia" w:hAnsi="Arial" w:cs="Arial"/>
          <w:sz w:val="24"/>
          <w:szCs w:val="24"/>
          <w:lang w:eastAsia="ru-RU"/>
        </w:rPr>
        <w:t xml:space="preserve"> </w:t>
      </w:r>
      <w:r w:rsidR="00EB240C">
        <w:rPr>
          <w:rFonts w:ascii="Arial" w:eastAsiaTheme="minorEastAsia" w:hAnsi="Arial" w:cs="Arial"/>
          <w:sz w:val="24"/>
          <w:szCs w:val="24"/>
          <w:lang w:eastAsia="ru-RU"/>
        </w:rPr>
        <w:t xml:space="preserve">настоящих </w:t>
      </w:r>
      <w:r w:rsidR="00B43859">
        <w:rPr>
          <w:rFonts w:ascii="Arial" w:eastAsiaTheme="minorEastAsia" w:hAnsi="Arial" w:cs="Arial"/>
          <w:sz w:val="24"/>
          <w:szCs w:val="24"/>
          <w:lang w:eastAsia="ru-RU"/>
        </w:rPr>
        <w:t xml:space="preserve">Правил </w:t>
      </w:r>
      <w:r w:rsidRPr="0064043F">
        <w:rPr>
          <w:rFonts w:ascii="Arial" w:eastAsiaTheme="minorEastAsia" w:hAnsi="Arial" w:cs="Arial"/>
          <w:sz w:val="24"/>
          <w:szCs w:val="24"/>
          <w:lang w:eastAsia="ru-RU"/>
        </w:rPr>
        <w:t>в соответствии с требованиями к сезонным (</w:t>
      </w:r>
      <w:r w:rsidR="00B43859">
        <w:rPr>
          <w:rFonts w:ascii="Arial" w:eastAsiaTheme="minorEastAsia" w:hAnsi="Arial" w:cs="Arial"/>
          <w:sz w:val="24"/>
          <w:szCs w:val="24"/>
          <w:lang w:eastAsia="ru-RU"/>
        </w:rPr>
        <w:t xml:space="preserve">летним) кафе, установленными в </w:t>
      </w:r>
      <w:r w:rsidR="00EB240C">
        <w:rPr>
          <w:rFonts w:ascii="Arial" w:eastAsiaTheme="minorEastAsia" w:hAnsi="Arial" w:cs="Arial"/>
          <w:sz w:val="24"/>
          <w:szCs w:val="24"/>
          <w:lang w:eastAsia="ru-RU"/>
        </w:rPr>
        <w:t xml:space="preserve">настоящих </w:t>
      </w:r>
      <w:r w:rsidR="00B43859">
        <w:rPr>
          <w:rFonts w:ascii="Arial" w:eastAsiaTheme="minorEastAsia" w:hAnsi="Arial" w:cs="Arial"/>
          <w:sz w:val="24"/>
          <w:szCs w:val="24"/>
          <w:lang w:eastAsia="ru-RU"/>
        </w:rPr>
        <w:t>П</w:t>
      </w:r>
      <w:r w:rsidRPr="0064043F">
        <w:rPr>
          <w:rFonts w:ascii="Arial" w:eastAsiaTheme="minorEastAsia" w:hAnsi="Arial" w:cs="Arial"/>
          <w:sz w:val="24"/>
          <w:szCs w:val="24"/>
          <w:lang w:eastAsia="ru-RU"/>
        </w:rPr>
        <w:t>равилах;</w:t>
      </w:r>
    </w:p>
    <w:p w:rsidR="0064043F" w:rsidRPr="0064043F" w:rsidRDefault="0064043F" w:rsidP="0064043F">
      <w:pPr>
        <w:widowControl w:val="0"/>
        <w:spacing w:after="0" w:line="240" w:lineRule="auto"/>
        <w:ind w:firstLine="567"/>
        <w:jc w:val="both"/>
        <w:rPr>
          <w:rFonts w:ascii="Arial" w:eastAsiaTheme="minorEastAsia" w:hAnsi="Arial" w:cs="Arial"/>
          <w:sz w:val="24"/>
          <w:szCs w:val="24"/>
          <w:lang w:eastAsia="ru-RU"/>
        </w:rPr>
      </w:pPr>
      <w:r w:rsidRPr="0064043F">
        <w:rPr>
          <w:rFonts w:ascii="Arial" w:eastAsiaTheme="minorEastAsia" w:hAnsi="Arial" w:cs="Arial"/>
          <w:sz w:val="24"/>
          <w:szCs w:val="24"/>
          <w:lang w:eastAsia="ru-RU"/>
        </w:rPr>
        <w:t>4) на месте проведения ярмарки осуществляется организатором ярмарки при наличии требований к размещению таких малых архитектурных форм на та</w:t>
      </w:r>
      <w:r w:rsidR="00B43859">
        <w:rPr>
          <w:rFonts w:ascii="Arial" w:eastAsiaTheme="minorEastAsia" w:hAnsi="Arial" w:cs="Arial"/>
          <w:sz w:val="24"/>
          <w:szCs w:val="24"/>
          <w:lang w:eastAsia="ru-RU"/>
        </w:rPr>
        <w:t xml:space="preserve">ком месте проведения ярмарки в </w:t>
      </w:r>
      <w:r w:rsidR="00EB240C">
        <w:rPr>
          <w:rFonts w:ascii="Arial" w:eastAsiaTheme="minorEastAsia" w:hAnsi="Arial" w:cs="Arial"/>
          <w:sz w:val="24"/>
          <w:szCs w:val="24"/>
          <w:lang w:eastAsia="ru-RU"/>
        </w:rPr>
        <w:t xml:space="preserve">настоящих </w:t>
      </w:r>
      <w:r w:rsidR="00B43859">
        <w:rPr>
          <w:rFonts w:ascii="Arial" w:eastAsiaTheme="minorEastAsia" w:hAnsi="Arial" w:cs="Arial"/>
          <w:sz w:val="24"/>
          <w:szCs w:val="24"/>
          <w:lang w:eastAsia="ru-RU"/>
        </w:rPr>
        <w:t>П</w:t>
      </w:r>
      <w:r w:rsidRPr="0064043F">
        <w:rPr>
          <w:rFonts w:ascii="Arial" w:eastAsiaTheme="minorEastAsia" w:hAnsi="Arial" w:cs="Arial"/>
          <w:sz w:val="24"/>
          <w:szCs w:val="24"/>
          <w:lang w:eastAsia="ru-RU"/>
        </w:rPr>
        <w:t>равилах;</w:t>
      </w:r>
    </w:p>
    <w:p w:rsidR="0064043F" w:rsidRPr="0064043F" w:rsidRDefault="0064043F" w:rsidP="0064043F">
      <w:pPr>
        <w:widowControl w:val="0"/>
        <w:spacing w:after="0" w:line="240" w:lineRule="auto"/>
        <w:ind w:firstLine="567"/>
        <w:jc w:val="both"/>
        <w:rPr>
          <w:rFonts w:ascii="Arial" w:eastAsiaTheme="minorEastAsia" w:hAnsi="Arial" w:cs="Arial"/>
          <w:sz w:val="24"/>
          <w:szCs w:val="24"/>
          <w:lang w:eastAsia="ru-RU"/>
        </w:rPr>
      </w:pPr>
      <w:r w:rsidRPr="0064043F">
        <w:rPr>
          <w:rFonts w:ascii="Arial" w:eastAsiaTheme="minorEastAsia" w:hAnsi="Arial" w:cs="Arial"/>
          <w:sz w:val="24"/>
          <w:szCs w:val="24"/>
          <w:lang w:eastAsia="ru-RU"/>
        </w:rPr>
        <w:t xml:space="preserve">5) на землях или земельных участках, находящихся в государственной, муниципальной собственности, или государственная собственность на которые </w:t>
      </w:r>
      <w:r w:rsidRPr="0064043F">
        <w:rPr>
          <w:rFonts w:ascii="Arial" w:eastAsiaTheme="minorEastAsia" w:hAnsi="Arial" w:cs="Arial"/>
          <w:sz w:val="24"/>
          <w:szCs w:val="24"/>
          <w:lang w:eastAsia="ru-RU"/>
        </w:rPr>
        <w:br/>
        <w:t xml:space="preserve">не разграничена, без предоставления земельных участков и установления сервитутов, публичного сервитута (за исключением случаев, указанных в пунктах 1 - 4 части 1 настоящей статьи), осуществляется физическими, юридическими лицами </w:t>
      </w:r>
      <w:r w:rsidRPr="0064043F">
        <w:rPr>
          <w:rFonts w:ascii="Arial" w:eastAsiaTheme="minorEastAsia" w:hAnsi="Arial" w:cs="Arial"/>
          <w:sz w:val="24"/>
          <w:szCs w:val="24"/>
          <w:lang w:eastAsia="ru-RU"/>
        </w:rPr>
        <w:br/>
        <w:t xml:space="preserve">или индивидуальными предпринимателями на основании разрешений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w:t>
      </w:r>
      <w:r w:rsidRPr="0064043F">
        <w:rPr>
          <w:rFonts w:ascii="Arial" w:eastAsiaTheme="minorEastAsia" w:hAnsi="Arial" w:cs="Arial"/>
          <w:sz w:val="24"/>
          <w:szCs w:val="24"/>
          <w:lang w:eastAsia="ru-RU"/>
        </w:rPr>
        <w:br/>
        <w:t>без предоставления земельных участков и установления сервитутов»;</w:t>
      </w:r>
    </w:p>
    <w:p w:rsidR="0064043F" w:rsidRPr="0064043F" w:rsidRDefault="0064043F" w:rsidP="0064043F">
      <w:pPr>
        <w:widowControl w:val="0"/>
        <w:spacing w:after="0" w:line="240" w:lineRule="auto"/>
        <w:ind w:firstLine="567"/>
        <w:jc w:val="both"/>
        <w:rPr>
          <w:rFonts w:ascii="Arial" w:eastAsiaTheme="minorEastAsia" w:hAnsi="Arial" w:cs="Arial"/>
          <w:sz w:val="24"/>
          <w:szCs w:val="24"/>
          <w:lang w:eastAsia="ru-RU"/>
        </w:rPr>
      </w:pPr>
      <w:r w:rsidRPr="0064043F">
        <w:rPr>
          <w:rFonts w:ascii="Arial" w:eastAsiaTheme="minorEastAsia" w:hAnsi="Arial" w:cs="Arial"/>
          <w:sz w:val="24"/>
          <w:szCs w:val="24"/>
          <w:lang w:eastAsia="ru-RU"/>
        </w:rPr>
        <w:t>6) в рамках реализации мероприятий по увековечению памяти погибших при защите Отечества, осуществляют ответственные представители</w:t>
      </w:r>
      <w:r w:rsidR="00656EE9">
        <w:rPr>
          <w:rFonts w:ascii="Arial" w:eastAsiaTheme="minorEastAsia" w:hAnsi="Arial" w:cs="Arial"/>
          <w:sz w:val="24"/>
          <w:szCs w:val="24"/>
          <w:lang w:eastAsia="ru-RU"/>
        </w:rPr>
        <w:t xml:space="preserve"> </w:t>
      </w:r>
      <w:r w:rsidR="00656EE9">
        <w:rPr>
          <w:rFonts w:ascii="Arial" w:eastAsia="Arial" w:hAnsi="Arial" w:cs="Arial"/>
          <w:sz w:val="24"/>
          <w:szCs w:val="24"/>
          <w:lang w:eastAsia="ru-RU"/>
        </w:rPr>
        <w:t>органа местного самоуправления</w:t>
      </w:r>
      <w:r w:rsidRPr="0064043F">
        <w:rPr>
          <w:rFonts w:ascii="Arial" w:eastAsiaTheme="minorEastAsia" w:hAnsi="Arial" w:cs="Arial"/>
          <w:sz w:val="24"/>
          <w:szCs w:val="24"/>
          <w:lang w:eastAsia="ru-RU"/>
        </w:rPr>
        <w:t>, определенные органами местного самоуправления</w:t>
      </w:r>
      <w:r w:rsidR="00F227C5">
        <w:rPr>
          <w:rFonts w:ascii="Arial" w:eastAsiaTheme="minorEastAsia" w:hAnsi="Arial" w:cs="Arial"/>
          <w:sz w:val="24"/>
          <w:szCs w:val="24"/>
          <w:lang w:eastAsia="ru-RU"/>
        </w:rPr>
        <w:t xml:space="preserve"> </w:t>
      </w:r>
      <w:r w:rsidRPr="0064043F">
        <w:rPr>
          <w:rFonts w:ascii="Arial" w:eastAsiaTheme="minorEastAsia" w:hAnsi="Arial" w:cs="Arial"/>
          <w:sz w:val="24"/>
          <w:szCs w:val="24"/>
          <w:lang w:eastAsia="ru-RU"/>
        </w:rPr>
        <w:t xml:space="preserve">в соответствии </w:t>
      </w:r>
      <w:r w:rsidR="00ED0075">
        <w:rPr>
          <w:rFonts w:ascii="Arial" w:eastAsiaTheme="minorEastAsia" w:hAnsi="Arial" w:cs="Arial"/>
          <w:sz w:val="24"/>
          <w:szCs w:val="24"/>
          <w:lang w:eastAsia="ru-RU"/>
        </w:rPr>
        <w:br/>
      </w:r>
      <w:r w:rsidRPr="0064043F">
        <w:rPr>
          <w:rFonts w:ascii="Arial" w:eastAsiaTheme="minorEastAsia" w:hAnsi="Arial" w:cs="Arial"/>
          <w:sz w:val="24"/>
          <w:szCs w:val="24"/>
          <w:lang w:eastAsia="ru-RU"/>
        </w:rPr>
        <w:t>с Законом Московской области</w:t>
      </w:r>
      <w:r w:rsidR="00ED0075">
        <w:rPr>
          <w:rFonts w:ascii="Arial" w:eastAsiaTheme="minorEastAsia" w:hAnsi="Arial" w:cs="Arial"/>
          <w:sz w:val="24"/>
          <w:szCs w:val="24"/>
          <w:lang w:eastAsia="ru-RU"/>
        </w:rPr>
        <w:t xml:space="preserve"> от 06.05.2025</w:t>
      </w:r>
      <w:r w:rsidRPr="0064043F">
        <w:rPr>
          <w:rFonts w:ascii="Arial" w:eastAsiaTheme="minorEastAsia" w:hAnsi="Arial" w:cs="Arial"/>
          <w:sz w:val="24"/>
          <w:szCs w:val="24"/>
          <w:lang w:eastAsia="ru-RU"/>
        </w:rPr>
        <w:t xml:space="preserve"> № 82/2025-ОЗ «Об увековечении </w:t>
      </w:r>
      <w:r w:rsidR="00ED0075">
        <w:rPr>
          <w:rFonts w:ascii="Arial" w:eastAsiaTheme="minorEastAsia" w:hAnsi="Arial" w:cs="Arial"/>
          <w:sz w:val="24"/>
          <w:szCs w:val="24"/>
          <w:lang w:eastAsia="ru-RU"/>
        </w:rPr>
        <w:br/>
      </w:r>
      <w:r w:rsidRPr="0064043F">
        <w:rPr>
          <w:rFonts w:ascii="Arial" w:eastAsiaTheme="minorEastAsia" w:hAnsi="Arial" w:cs="Arial"/>
          <w:sz w:val="24"/>
          <w:szCs w:val="24"/>
          <w:lang w:eastAsia="ru-RU"/>
        </w:rPr>
        <w:t>на территории Московской области памяти погибших при защите Отечества»;</w:t>
      </w:r>
    </w:p>
    <w:p w:rsidR="0064043F" w:rsidRPr="0064043F" w:rsidRDefault="0064043F" w:rsidP="0064043F">
      <w:pPr>
        <w:widowControl w:val="0"/>
        <w:spacing w:after="0" w:line="240" w:lineRule="auto"/>
        <w:ind w:firstLine="567"/>
        <w:jc w:val="both"/>
        <w:rPr>
          <w:rFonts w:ascii="Arial" w:eastAsiaTheme="minorEastAsia" w:hAnsi="Arial" w:cs="Arial"/>
          <w:sz w:val="24"/>
          <w:szCs w:val="24"/>
          <w:lang w:eastAsia="ru-RU"/>
        </w:rPr>
      </w:pPr>
      <w:r w:rsidRPr="0064043F">
        <w:rPr>
          <w:rFonts w:ascii="Arial" w:eastAsiaTheme="minorEastAsia" w:hAnsi="Arial" w:cs="Arial"/>
          <w:sz w:val="24"/>
          <w:szCs w:val="24"/>
          <w:lang w:eastAsia="ru-RU"/>
        </w:rPr>
        <w:t>7) в иных случаях, если иное не</w:t>
      </w:r>
      <w:r w:rsidR="00802F46">
        <w:rPr>
          <w:rFonts w:ascii="Arial" w:eastAsiaTheme="minorEastAsia" w:hAnsi="Arial" w:cs="Arial"/>
          <w:sz w:val="24"/>
          <w:szCs w:val="24"/>
          <w:lang w:eastAsia="ru-RU"/>
        </w:rPr>
        <w:t xml:space="preserve"> предусмотрено Законом</w:t>
      </w:r>
      <w:r w:rsidR="00802F46" w:rsidRPr="00802F46">
        <w:rPr>
          <w:rFonts w:ascii="Arial" w:eastAsiaTheme="minorEastAsia" w:hAnsi="Arial" w:cs="Arial"/>
          <w:sz w:val="24"/>
          <w:szCs w:val="24"/>
          <w:lang w:eastAsia="ru-RU"/>
        </w:rPr>
        <w:t xml:space="preserve"> Московской области </w:t>
      </w:r>
      <w:r w:rsidR="00802F46">
        <w:rPr>
          <w:rFonts w:ascii="Arial" w:eastAsiaTheme="minorEastAsia" w:hAnsi="Arial" w:cs="Arial"/>
          <w:sz w:val="24"/>
          <w:szCs w:val="24"/>
          <w:lang w:eastAsia="ru-RU"/>
        </w:rPr>
        <w:br/>
      </w:r>
      <w:r w:rsidR="00802F46" w:rsidRPr="00802F46">
        <w:rPr>
          <w:rFonts w:ascii="Arial" w:eastAsiaTheme="minorEastAsia" w:hAnsi="Arial" w:cs="Arial"/>
          <w:sz w:val="24"/>
          <w:szCs w:val="24"/>
          <w:lang w:eastAsia="ru-RU"/>
        </w:rPr>
        <w:t xml:space="preserve">от 30.12.2014 № 191/2024-ОЗ «О регулировании дополнительных вопросов </w:t>
      </w:r>
      <w:r w:rsidR="00802F46" w:rsidRPr="00802F46">
        <w:rPr>
          <w:rFonts w:ascii="Arial" w:eastAsiaTheme="minorEastAsia" w:hAnsi="Arial" w:cs="Arial"/>
          <w:sz w:val="24"/>
          <w:szCs w:val="24"/>
          <w:lang w:eastAsia="ru-RU"/>
        </w:rPr>
        <w:br/>
        <w:t>в сфере благоустройства в Московской области»</w:t>
      </w:r>
      <w:r w:rsidRPr="00802F46">
        <w:rPr>
          <w:rFonts w:ascii="Arial" w:eastAsiaTheme="minorEastAsia" w:hAnsi="Arial" w:cs="Arial"/>
          <w:sz w:val="24"/>
          <w:szCs w:val="24"/>
          <w:lang w:eastAsia="ru-RU"/>
        </w:rPr>
        <w:t>,</w:t>
      </w:r>
      <w:r w:rsidRPr="0064043F">
        <w:rPr>
          <w:rFonts w:ascii="Arial" w:eastAsiaTheme="minorEastAsia" w:hAnsi="Arial" w:cs="Arial"/>
          <w:sz w:val="24"/>
          <w:szCs w:val="24"/>
          <w:lang w:eastAsia="ru-RU"/>
        </w:rPr>
        <w:t xml:space="preserve"> осуществляется собственниками (правообладателями) земельных участков, осуществляющими содержание и мероприятия по развитию благоустройства в границах земельных участков, принадлежащих им на праве собственности или на ином вещном праве, по решению таких собственников (правообладателей) при условии соблюден</w:t>
      </w:r>
      <w:r w:rsidR="004125E7">
        <w:rPr>
          <w:rFonts w:ascii="Arial" w:eastAsiaTheme="minorEastAsia" w:hAnsi="Arial" w:cs="Arial"/>
          <w:sz w:val="24"/>
          <w:szCs w:val="24"/>
          <w:lang w:eastAsia="ru-RU"/>
        </w:rPr>
        <w:t>ия требований, установленных в</w:t>
      </w:r>
      <w:r w:rsidR="00ED0075">
        <w:rPr>
          <w:rFonts w:ascii="Arial" w:eastAsiaTheme="minorEastAsia" w:hAnsi="Arial" w:cs="Arial"/>
          <w:sz w:val="24"/>
          <w:szCs w:val="24"/>
          <w:lang w:eastAsia="ru-RU"/>
        </w:rPr>
        <w:t xml:space="preserve"> настоящих </w:t>
      </w:r>
      <w:r w:rsidR="004125E7">
        <w:rPr>
          <w:rFonts w:ascii="Arial" w:eastAsiaTheme="minorEastAsia" w:hAnsi="Arial" w:cs="Arial"/>
          <w:sz w:val="24"/>
          <w:szCs w:val="24"/>
          <w:lang w:eastAsia="ru-RU"/>
        </w:rPr>
        <w:t xml:space="preserve"> Правилах.</w:t>
      </w:r>
    </w:p>
    <w:p w:rsidR="0064043F" w:rsidRPr="0064043F" w:rsidRDefault="0064043F" w:rsidP="0064043F">
      <w:pPr>
        <w:widowControl w:val="0"/>
        <w:spacing w:after="0" w:line="240" w:lineRule="auto"/>
        <w:ind w:firstLine="567"/>
        <w:jc w:val="both"/>
        <w:rPr>
          <w:rFonts w:ascii="Arial" w:eastAsiaTheme="minorEastAsia" w:hAnsi="Arial" w:cs="Arial"/>
          <w:sz w:val="24"/>
          <w:szCs w:val="24"/>
          <w:lang w:eastAsia="ru-RU"/>
        </w:rPr>
      </w:pPr>
      <w:r w:rsidRPr="0064043F">
        <w:rPr>
          <w:rFonts w:ascii="Arial" w:eastAsiaTheme="minorEastAsia" w:hAnsi="Arial" w:cs="Arial"/>
          <w:sz w:val="24"/>
          <w:szCs w:val="24"/>
          <w:lang w:eastAsia="ru-RU"/>
        </w:rPr>
        <w:t xml:space="preserve">2. Возведение малых архитектурных форм, являющихся некапитальными строениями, сооружениями, не связанными с созданием лесной инфраструктуры, </w:t>
      </w:r>
      <w:r w:rsidRPr="0064043F">
        <w:rPr>
          <w:rFonts w:ascii="Arial" w:eastAsiaTheme="minorEastAsia" w:hAnsi="Arial" w:cs="Arial"/>
          <w:sz w:val="24"/>
          <w:szCs w:val="24"/>
          <w:lang w:eastAsia="ru-RU"/>
        </w:rPr>
        <w:br/>
        <w:t>на лесных участках, предоставленных для осуществления рекреационной деятельности, осуществляется в соответствии с лесным законодательством и иными нормативными правовыми актами, регулирующими лесные отношения.</w:t>
      </w:r>
    </w:p>
    <w:p w:rsidR="0064043F" w:rsidRPr="0064043F" w:rsidRDefault="0000253B" w:rsidP="0064043F">
      <w:pPr>
        <w:pStyle w:val="ConsPlusTitlePage"/>
        <w:ind w:firstLine="567"/>
        <w:jc w:val="both"/>
        <w:rPr>
          <w:rFonts w:ascii="Arial" w:hAnsi="Arial" w:cs="Arial"/>
          <w:sz w:val="24"/>
          <w:szCs w:val="24"/>
        </w:rPr>
      </w:pPr>
      <w:r>
        <w:rPr>
          <w:rFonts w:ascii="Arial" w:hAnsi="Arial" w:cs="Arial"/>
          <w:sz w:val="24"/>
          <w:szCs w:val="24"/>
        </w:rPr>
        <w:t>1.36</w:t>
      </w:r>
      <w:r w:rsidR="0064043F">
        <w:rPr>
          <w:rFonts w:ascii="Arial" w:hAnsi="Arial" w:cs="Arial"/>
          <w:sz w:val="24"/>
          <w:szCs w:val="24"/>
        </w:rPr>
        <w:t xml:space="preserve">. </w:t>
      </w:r>
      <w:r w:rsidR="0064043F" w:rsidRPr="0064043F">
        <w:rPr>
          <w:rFonts w:ascii="Arial" w:hAnsi="Arial" w:cs="Arial"/>
          <w:sz w:val="24"/>
          <w:szCs w:val="24"/>
        </w:rPr>
        <w:t>Дополнить статьей 37.1 следующего содержания:</w:t>
      </w:r>
    </w:p>
    <w:p w:rsidR="0064043F" w:rsidRPr="0064043F" w:rsidRDefault="0064043F" w:rsidP="0064043F">
      <w:pPr>
        <w:widowControl w:val="0"/>
        <w:spacing w:after="0" w:line="240" w:lineRule="auto"/>
        <w:ind w:firstLine="567"/>
        <w:jc w:val="both"/>
        <w:rPr>
          <w:rFonts w:ascii="Arial" w:eastAsiaTheme="minorEastAsia" w:hAnsi="Arial" w:cs="Arial"/>
          <w:sz w:val="24"/>
          <w:szCs w:val="24"/>
          <w:lang w:eastAsia="ru-RU"/>
        </w:rPr>
      </w:pPr>
      <w:r w:rsidRPr="0064043F">
        <w:rPr>
          <w:rFonts w:ascii="Arial" w:eastAsiaTheme="minorEastAsia" w:hAnsi="Arial" w:cs="Arial"/>
          <w:sz w:val="24"/>
          <w:szCs w:val="24"/>
          <w:lang w:eastAsia="ru-RU"/>
        </w:rPr>
        <w:t>«Статья 37.1. Элементы монументально-декоративного оформления</w:t>
      </w:r>
    </w:p>
    <w:p w:rsidR="0064043F" w:rsidRPr="0064043F" w:rsidRDefault="0064043F" w:rsidP="0064043F">
      <w:pPr>
        <w:widowControl w:val="0"/>
        <w:spacing w:after="0" w:line="240" w:lineRule="auto"/>
        <w:ind w:firstLine="567"/>
        <w:jc w:val="both"/>
        <w:rPr>
          <w:rFonts w:ascii="Arial" w:eastAsiaTheme="minorEastAsia" w:hAnsi="Arial" w:cs="Arial"/>
          <w:sz w:val="24"/>
          <w:szCs w:val="24"/>
          <w:lang w:eastAsia="ru-RU"/>
        </w:rPr>
      </w:pPr>
      <w:r w:rsidRPr="0064043F">
        <w:rPr>
          <w:rFonts w:ascii="Arial" w:eastAsiaTheme="minorEastAsia" w:hAnsi="Arial" w:cs="Arial"/>
          <w:sz w:val="24"/>
          <w:szCs w:val="24"/>
          <w:lang w:eastAsia="ru-RU"/>
        </w:rPr>
        <w:t>1. Элементы монументально-декоративного оформления относятся к малым архитектурным формам.</w:t>
      </w:r>
    </w:p>
    <w:p w:rsidR="0064043F" w:rsidRPr="0064043F" w:rsidRDefault="0064043F" w:rsidP="0064043F">
      <w:pPr>
        <w:widowControl w:val="0"/>
        <w:spacing w:after="0" w:line="240" w:lineRule="auto"/>
        <w:ind w:firstLine="567"/>
        <w:jc w:val="both"/>
        <w:rPr>
          <w:rFonts w:ascii="Arial" w:eastAsiaTheme="minorEastAsia" w:hAnsi="Arial" w:cs="Arial"/>
          <w:sz w:val="24"/>
          <w:szCs w:val="24"/>
          <w:lang w:eastAsia="ru-RU"/>
        </w:rPr>
      </w:pPr>
      <w:r w:rsidRPr="0064043F">
        <w:rPr>
          <w:rFonts w:ascii="Arial" w:eastAsiaTheme="minorEastAsia" w:hAnsi="Arial" w:cs="Arial"/>
          <w:sz w:val="24"/>
          <w:szCs w:val="24"/>
          <w:lang w:eastAsia="ru-RU"/>
        </w:rPr>
        <w:t>2. На территории муниципального образования</w:t>
      </w:r>
      <w:r w:rsidR="00432D70">
        <w:rPr>
          <w:rFonts w:ascii="Arial" w:eastAsiaTheme="minorEastAsia" w:hAnsi="Arial" w:cs="Arial"/>
          <w:sz w:val="24"/>
          <w:szCs w:val="24"/>
          <w:lang w:eastAsia="ru-RU"/>
        </w:rPr>
        <w:t xml:space="preserve"> </w:t>
      </w:r>
      <w:r w:rsidR="00432D70" w:rsidRPr="00432D70">
        <w:rPr>
          <w:rFonts w:ascii="Arial" w:eastAsiaTheme="minorEastAsia" w:hAnsi="Arial" w:cs="Arial"/>
          <w:sz w:val="24"/>
          <w:szCs w:val="24"/>
          <w:lang w:eastAsia="ru-RU"/>
        </w:rPr>
        <w:t>«Городской округ Серпухов Московской области»</w:t>
      </w:r>
      <w:r w:rsidRPr="0064043F">
        <w:rPr>
          <w:rFonts w:ascii="Arial" w:eastAsiaTheme="minorEastAsia" w:hAnsi="Arial" w:cs="Arial"/>
          <w:sz w:val="24"/>
          <w:szCs w:val="24"/>
          <w:lang w:eastAsia="ru-RU"/>
        </w:rPr>
        <w:t xml:space="preserve"> допускается установка (создание, возведение, размещение) следующих типов элементов монументально-декоративного оформления:</w:t>
      </w:r>
    </w:p>
    <w:p w:rsidR="0064043F" w:rsidRPr="0064043F" w:rsidRDefault="0064043F" w:rsidP="0064043F">
      <w:pPr>
        <w:widowControl w:val="0"/>
        <w:spacing w:after="0" w:line="240" w:lineRule="auto"/>
        <w:ind w:firstLine="567"/>
        <w:jc w:val="both"/>
        <w:rPr>
          <w:rFonts w:ascii="Arial" w:eastAsiaTheme="minorEastAsia" w:hAnsi="Arial" w:cs="Arial"/>
          <w:sz w:val="24"/>
          <w:szCs w:val="24"/>
          <w:lang w:eastAsia="ru-RU"/>
        </w:rPr>
      </w:pPr>
      <w:r w:rsidRPr="0064043F">
        <w:rPr>
          <w:rFonts w:ascii="Arial" w:eastAsiaTheme="minorEastAsia" w:hAnsi="Arial" w:cs="Arial"/>
          <w:sz w:val="24"/>
          <w:szCs w:val="24"/>
          <w:lang w:eastAsia="ru-RU"/>
        </w:rPr>
        <w:t>1) монументально-декоративные композиции;</w:t>
      </w:r>
    </w:p>
    <w:p w:rsidR="0064043F" w:rsidRPr="0064043F" w:rsidRDefault="0064043F" w:rsidP="0064043F">
      <w:pPr>
        <w:widowControl w:val="0"/>
        <w:spacing w:after="0" w:line="240" w:lineRule="auto"/>
        <w:ind w:firstLine="567"/>
        <w:jc w:val="both"/>
        <w:rPr>
          <w:rFonts w:ascii="Arial" w:eastAsiaTheme="minorEastAsia" w:hAnsi="Arial" w:cs="Arial"/>
          <w:sz w:val="24"/>
          <w:szCs w:val="24"/>
          <w:lang w:eastAsia="ru-RU"/>
        </w:rPr>
      </w:pPr>
      <w:r w:rsidRPr="0064043F">
        <w:rPr>
          <w:rFonts w:ascii="Arial" w:eastAsiaTheme="minorEastAsia" w:hAnsi="Arial" w:cs="Arial"/>
          <w:sz w:val="24"/>
          <w:szCs w:val="24"/>
          <w:lang w:eastAsia="ru-RU"/>
        </w:rPr>
        <w:t>2) художественно-декоративные объекты, включая арт-объекты, инсталляции, декоративные валуны и камни;</w:t>
      </w:r>
    </w:p>
    <w:p w:rsidR="0064043F" w:rsidRPr="0064043F" w:rsidRDefault="0064043F" w:rsidP="0064043F">
      <w:pPr>
        <w:widowControl w:val="0"/>
        <w:spacing w:after="0" w:line="240" w:lineRule="auto"/>
        <w:ind w:firstLine="567"/>
        <w:jc w:val="both"/>
        <w:rPr>
          <w:rFonts w:ascii="Arial" w:eastAsiaTheme="minorEastAsia" w:hAnsi="Arial" w:cs="Arial"/>
          <w:sz w:val="24"/>
          <w:szCs w:val="24"/>
          <w:lang w:eastAsia="ru-RU"/>
        </w:rPr>
      </w:pPr>
      <w:r w:rsidRPr="0064043F">
        <w:rPr>
          <w:rFonts w:ascii="Arial" w:eastAsiaTheme="minorEastAsia" w:hAnsi="Arial" w:cs="Arial"/>
          <w:sz w:val="24"/>
          <w:szCs w:val="24"/>
          <w:lang w:eastAsia="ru-RU"/>
        </w:rPr>
        <w:t>3) мемориальные (памятные) доски;</w:t>
      </w:r>
    </w:p>
    <w:p w:rsidR="0064043F" w:rsidRPr="0064043F" w:rsidRDefault="0064043F" w:rsidP="0064043F">
      <w:pPr>
        <w:widowControl w:val="0"/>
        <w:spacing w:after="0" w:line="240" w:lineRule="auto"/>
        <w:ind w:firstLine="567"/>
        <w:jc w:val="both"/>
        <w:rPr>
          <w:rFonts w:ascii="Arial" w:eastAsiaTheme="minorEastAsia" w:hAnsi="Arial" w:cs="Arial"/>
          <w:sz w:val="24"/>
          <w:szCs w:val="24"/>
          <w:lang w:eastAsia="ru-RU"/>
        </w:rPr>
      </w:pPr>
      <w:r w:rsidRPr="0064043F">
        <w:rPr>
          <w:rFonts w:ascii="Arial" w:eastAsiaTheme="minorEastAsia" w:hAnsi="Arial" w:cs="Arial"/>
          <w:sz w:val="24"/>
          <w:szCs w:val="24"/>
          <w:lang w:eastAsia="ru-RU"/>
        </w:rPr>
        <w:t xml:space="preserve">4) </w:t>
      </w:r>
      <w:proofErr w:type="spellStart"/>
      <w:r w:rsidRPr="0064043F">
        <w:rPr>
          <w:rFonts w:ascii="Arial" w:eastAsiaTheme="minorEastAsia" w:hAnsi="Arial" w:cs="Arial"/>
          <w:sz w:val="24"/>
          <w:szCs w:val="24"/>
          <w:lang w:eastAsia="ru-RU"/>
        </w:rPr>
        <w:t>скульптурно</w:t>
      </w:r>
      <w:proofErr w:type="spellEnd"/>
      <w:r w:rsidRPr="0064043F">
        <w:rPr>
          <w:rFonts w:ascii="Arial" w:eastAsiaTheme="minorEastAsia" w:hAnsi="Arial" w:cs="Arial"/>
          <w:sz w:val="24"/>
          <w:szCs w:val="24"/>
          <w:lang w:eastAsia="ru-RU"/>
        </w:rPr>
        <w:t>-архитектурные композиции, в том числе размещаемые (создаваемые, возводимые, устанавливаемые) на общественных территориях стелы, монументы, памятные знаки и другие мемориальные сооружения и объекты (включая мемориальные сооружения и объекты, содержащие Вечный огонь или Огонь памяти), увековечивающие память погибших при защите Отечества.</w:t>
      </w:r>
    </w:p>
    <w:p w:rsidR="0064043F" w:rsidRPr="0064043F" w:rsidRDefault="0064043F" w:rsidP="0064043F">
      <w:pPr>
        <w:widowControl w:val="0"/>
        <w:spacing w:after="0" w:line="240" w:lineRule="auto"/>
        <w:ind w:firstLine="567"/>
        <w:jc w:val="both"/>
        <w:rPr>
          <w:rFonts w:ascii="Arial" w:eastAsiaTheme="minorEastAsia" w:hAnsi="Arial" w:cs="Arial"/>
          <w:sz w:val="24"/>
          <w:szCs w:val="24"/>
          <w:lang w:eastAsia="ru-RU"/>
        </w:rPr>
      </w:pPr>
      <w:r w:rsidRPr="0064043F">
        <w:rPr>
          <w:rFonts w:ascii="Arial" w:eastAsiaTheme="minorEastAsia" w:hAnsi="Arial" w:cs="Arial"/>
          <w:sz w:val="24"/>
          <w:szCs w:val="24"/>
          <w:lang w:eastAsia="ru-RU"/>
        </w:rPr>
        <w:t>Не относятся к элементам монументально-декоративного оформления памятники (намогильные сооружения, надгробия), устанавливаемые в соответствии с Федеральным законом от 12 января 1996 года № 8-ФЗ «О погребении и похоронном деле».</w:t>
      </w:r>
    </w:p>
    <w:p w:rsidR="0064043F" w:rsidRPr="0064043F" w:rsidRDefault="0064043F" w:rsidP="0064043F">
      <w:pPr>
        <w:widowControl w:val="0"/>
        <w:spacing w:after="0" w:line="240" w:lineRule="auto"/>
        <w:ind w:firstLine="567"/>
        <w:jc w:val="both"/>
        <w:rPr>
          <w:rFonts w:ascii="Arial" w:eastAsiaTheme="minorEastAsia" w:hAnsi="Arial" w:cs="Arial"/>
          <w:sz w:val="24"/>
          <w:szCs w:val="24"/>
          <w:lang w:eastAsia="ru-RU"/>
        </w:rPr>
      </w:pPr>
      <w:r w:rsidRPr="0064043F">
        <w:rPr>
          <w:rFonts w:ascii="Arial" w:eastAsiaTheme="minorEastAsia" w:hAnsi="Arial" w:cs="Arial"/>
          <w:sz w:val="24"/>
          <w:szCs w:val="24"/>
          <w:lang w:eastAsia="ru-RU"/>
        </w:rPr>
        <w:t>3. При принятии решения об установке, изготовлении и установке:</w:t>
      </w:r>
    </w:p>
    <w:p w:rsidR="0064043F" w:rsidRPr="0064043F" w:rsidRDefault="00871708" w:rsidP="0064043F">
      <w:pPr>
        <w:widowControl w:val="0"/>
        <w:spacing w:after="0" w:line="240" w:lineRule="auto"/>
        <w:ind w:firstLine="567"/>
        <w:jc w:val="both"/>
        <w:rPr>
          <w:rFonts w:ascii="Arial" w:eastAsiaTheme="minorEastAsia" w:hAnsi="Arial" w:cs="Arial"/>
          <w:sz w:val="24"/>
          <w:szCs w:val="24"/>
          <w:lang w:eastAsia="ru-RU"/>
        </w:rPr>
      </w:pPr>
      <w:r>
        <w:rPr>
          <w:rFonts w:ascii="Arial" w:eastAsiaTheme="minorEastAsia" w:hAnsi="Arial" w:cs="Arial"/>
          <w:sz w:val="24"/>
          <w:szCs w:val="24"/>
          <w:lang w:eastAsia="ru-RU"/>
        </w:rPr>
        <w:t>1) стел «</w:t>
      </w:r>
      <w:r w:rsidR="0064043F" w:rsidRPr="0064043F">
        <w:rPr>
          <w:rFonts w:ascii="Arial" w:eastAsiaTheme="minorEastAsia" w:hAnsi="Arial" w:cs="Arial"/>
          <w:sz w:val="24"/>
          <w:szCs w:val="24"/>
          <w:lang w:eastAsia="ru-RU"/>
        </w:rPr>
        <w:t>Нас</w:t>
      </w:r>
      <w:r>
        <w:rPr>
          <w:rFonts w:ascii="Arial" w:eastAsiaTheme="minorEastAsia" w:hAnsi="Arial" w:cs="Arial"/>
          <w:sz w:val="24"/>
          <w:szCs w:val="24"/>
          <w:lang w:eastAsia="ru-RU"/>
        </w:rPr>
        <w:t>еленный пункт воинской доблести»</w:t>
      </w:r>
      <w:r w:rsidR="0064043F" w:rsidRPr="0064043F">
        <w:rPr>
          <w:rFonts w:ascii="Arial" w:eastAsiaTheme="minorEastAsia" w:hAnsi="Arial" w:cs="Arial"/>
          <w:sz w:val="24"/>
          <w:szCs w:val="24"/>
          <w:lang w:eastAsia="ru-RU"/>
        </w:rPr>
        <w:t xml:space="preserve"> на территориях населенных пунктов </w:t>
      </w:r>
      <w:r w:rsidR="0034403C">
        <w:rPr>
          <w:rFonts w:ascii="Arial" w:eastAsiaTheme="minorEastAsia" w:hAnsi="Arial" w:cs="Arial"/>
          <w:sz w:val="24"/>
          <w:szCs w:val="24"/>
          <w:lang w:eastAsia="ru-RU"/>
        </w:rPr>
        <w:t xml:space="preserve">муниципального образования </w:t>
      </w:r>
      <w:r w:rsidR="00F33F08">
        <w:rPr>
          <w:rFonts w:ascii="Arial" w:eastAsiaTheme="minorEastAsia" w:hAnsi="Arial" w:cs="Arial"/>
          <w:sz w:val="24"/>
          <w:szCs w:val="24"/>
          <w:lang w:eastAsia="ru-RU"/>
        </w:rPr>
        <w:t>«Городской округ</w:t>
      </w:r>
      <w:r w:rsidR="0034403C">
        <w:rPr>
          <w:rFonts w:ascii="Arial" w:eastAsiaTheme="minorEastAsia" w:hAnsi="Arial" w:cs="Arial"/>
          <w:sz w:val="24"/>
          <w:szCs w:val="24"/>
          <w:lang w:eastAsia="ru-RU"/>
        </w:rPr>
        <w:t xml:space="preserve"> Серпухов </w:t>
      </w:r>
      <w:r w:rsidR="0064043F" w:rsidRPr="0064043F">
        <w:rPr>
          <w:rFonts w:ascii="Arial" w:eastAsiaTheme="minorEastAsia" w:hAnsi="Arial" w:cs="Arial"/>
          <w:sz w:val="24"/>
          <w:szCs w:val="24"/>
          <w:lang w:eastAsia="ru-RU"/>
        </w:rPr>
        <w:t>Московской области</w:t>
      </w:r>
      <w:r w:rsidR="00F33F08">
        <w:rPr>
          <w:rFonts w:ascii="Arial" w:eastAsiaTheme="minorEastAsia" w:hAnsi="Arial" w:cs="Arial"/>
          <w:sz w:val="24"/>
          <w:szCs w:val="24"/>
          <w:lang w:eastAsia="ru-RU"/>
        </w:rPr>
        <w:t>»</w:t>
      </w:r>
      <w:r w:rsidR="0064043F" w:rsidRPr="0064043F">
        <w:rPr>
          <w:rFonts w:ascii="Arial" w:eastAsiaTheme="minorEastAsia" w:hAnsi="Arial" w:cs="Arial"/>
          <w:sz w:val="24"/>
          <w:szCs w:val="24"/>
          <w:lang w:eastAsia="ru-RU"/>
        </w:rPr>
        <w:t xml:space="preserve">, удостоенных почетного звания Московской области «Населенный пункт воинской доблести», подлежит соблюдению Закон Московской области </w:t>
      </w:r>
      <w:r w:rsidR="00F33F08">
        <w:rPr>
          <w:rFonts w:ascii="Arial" w:eastAsiaTheme="minorEastAsia" w:hAnsi="Arial" w:cs="Arial"/>
          <w:sz w:val="24"/>
          <w:szCs w:val="24"/>
          <w:lang w:eastAsia="ru-RU"/>
        </w:rPr>
        <w:t xml:space="preserve">от 17.04.2015 </w:t>
      </w:r>
      <w:r w:rsidR="0064043F" w:rsidRPr="0064043F">
        <w:rPr>
          <w:rFonts w:ascii="Arial" w:eastAsiaTheme="minorEastAsia" w:hAnsi="Arial" w:cs="Arial"/>
          <w:sz w:val="24"/>
          <w:szCs w:val="24"/>
          <w:lang w:eastAsia="ru-RU"/>
        </w:rPr>
        <w:t>№ 57/2015-ОЗ «О почетном звании Московской области «Населенный пункт воинской доблести»;</w:t>
      </w:r>
    </w:p>
    <w:p w:rsidR="0064043F" w:rsidRPr="0064043F" w:rsidRDefault="00871708" w:rsidP="0064043F">
      <w:pPr>
        <w:widowControl w:val="0"/>
        <w:spacing w:after="0" w:line="240" w:lineRule="auto"/>
        <w:ind w:firstLine="567"/>
        <w:jc w:val="both"/>
        <w:rPr>
          <w:rFonts w:ascii="Arial" w:eastAsiaTheme="minorEastAsia" w:hAnsi="Arial" w:cs="Arial"/>
          <w:sz w:val="24"/>
          <w:szCs w:val="24"/>
          <w:lang w:eastAsia="ru-RU"/>
        </w:rPr>
      </w:pPr>
      <w:r>
        <w:rPr>
          <w:rFonts w:ascii="Arial" w:eastAsiaTheme="minorEastAsia" w:hAnsi="Arial" w:cs="Arial"/>
          <w:sz w:val="24"/>
          <w:szCs w:val="24"/>
          <w:lang w:eastAsia="ru-RU"/>
        </w:rPr>
        <w:t>2) стел «Город трудовой доблести»</w:t>
      </w:r>
      <w:r w:rsidR="0064043F" w:rsidRPr="0064043F">
        <w:rPr>
          <w:rFonts w:ascii="Arial" w:eastAsiaTheme="minorEastAsia" w:hAnsi="Arial" w:cs="Arial"/>
          <w:sz w:val="24"/>
          <w:szCs w:val="24"/>
          <w:lang w:eastAsia="ru-RU"/>
        </w:rPr>
        <w:t xml:space="preserve"> в</w:t>
      </w:r>
      <w:r w:rsidR="0034403C" w:rsidRPr="0034403C">
        <w:t xml:space="preserve"> </w:t>
      </w:r>
      <w:r w:rsidR="0034403C">
        <w:rPr>
          <w:rFonts w:ascii="Arial" w:eastAsiaTheme="minorEastAsia" w:hAnsi="Arial" w:cs="Arial"/>
          <w:sz w:val="24"/>
          <w:szCs w:val="24"/>
          <w:lang w:eastAsia="ru-RU"/>
        </w:rPr>
        <w:t>муниципальном образовании</w:t>
      </w:r>
      <w:r w:rsidR="0034403C" w:rsidRPr="0034403C">
        <w:rPr>
          <w:rFonts w:ascii="Arial" w:eastAsiaTheme="minorEastAsia" w:hAnsi="Arial" w:cs="Arial"/>
          <w:sz w:val="24"/>
          <w:szCs w:val="24"/>
          <w:lang w:eastAsia="ru-RU"/>
        </w:rPr>
        <w:t xml:space="preserve"> </w:t>
      </w:r>
      <w:r w:rsidR="00F33F08">
        <w:rPr>
          <w:rFonts w:ascii="Arial" w:eastAsiaTheme="minorEastAsia" w:hAnsi="Arial" w:cs="Arial"/>
          <w:sz w:val="24"/>
          <w:szCs w:val="24"/>
          <w:lang w:eastAsia="ru-RU"/>
        </w:rPr>
        <w:t>«Городской округ</w:t>
      </w:r>
      <w:r w:rsidR="0034403C" w:rsidRPr="0034403C">
        <w:rPr>
          <w:rFonts w:ascii="Arial" w:eastAsiaTheme="minorEastAsia" w:hAnsi="Arial" w:cs="Arial"/>
          <w:sz w:val="24"/>
          <w:szCs w:val="24"/>
          <w:lang w:eastAsia="ru-RU"/>
        </w:rPr>
        <w:t xml:space="preserve"> Серпухов Московской области</w:t>
      </w:r>
      <w:r w:rsidR="00F33F08">
        <w:rPr>
          <w:rFonts w:ascii="Arial" w:eastAsiaTheme="minorEastAsia" w:hAnsi="Arial" w:cs="Arial"/>
          <w:sz w:val="24"/>
          <w:szCs w:val="24"/>
          <w:lang w:eastAsia="ru-RU"/>
        </w:rPr>
        <w:t>»</w:t>
      </w:r>
      <w:r w:rsidR="0064043F" w:rsidRPr="0064043F">
        <w:rPr>
          <w:rFonts w:ascii="Arial" w:eastAsiaTheme="minorEastAsia" w:hAnsi="Arial" w:cs="Arial"/>
          <w:sz w:val="24"/>
          <w:szCs w:val="24"/>
          <w:lang w:eastAsia="ru-RU"/>
        </w:rPr>
        <w:t>, удостоенных звания «Город трудовой доблести», подлежит соблюдению Федеральный закон от 1 марта 2020 года № 41-ФЗ «О почетном звании Российской Федерации «Город трудовой доблести»;</w:t>
      </w:r>
    </w:p>
    <w:p w:rsidR="0064043F" w:rsidRPr="0064043F" w:rsidRDefault="0064043F" w:rsidP="0064043F">
      <w:pPr>
        <w:widowControl w:val="0"/>
        <w:spacing w:after="0" w:line="240" w:lineRule="auto"/>
        <w:ind w:firstLine="567"/>
        <w:jc w:val="both"/>
        <w:rPr>
          <w:rFonts w:ascii="Arial" w:eastAsiaTheme="minorEastAsia" w:hAnsi="Arial" w:cs="Arial"/>
          <w:sz w:val="24"/>
          <w:szCs w:val="24"/>
          <w:lang w:eastAsia="ru-RU"/>
        </w:rPr>
      </w:pPr>
      <w:r w:rsidRPr="0064043F">
        <w:rPr>
          <w:rFonts w:ascii="Arial" w:eastAsiaTheme="minorEastAsia" w:hAnsi="Arial" w:cs="Arial"/>
          <w:sz w:val="24"/>
          <w:szCs w:val="24"/>
          <w:lang w:eastAsia="ru-RU"/>
        </w:rPr>
        <w:t>3) элементов монументально-декоративного оформления, указанных в пунктах 3 и 4 части 2 настоящей статьи, подлежит соблюдению порядок, установленный органами местного самоуправления.</w:t>
      </w:r>
    </w:p>
    <w:p w:rsidR="0064043F" w:rsidRDefault="0064043F" w:rsidP="0064043F">
      <w:pPr>
        <w:widowControl w:val="0"/>
        <w:spacing w:after="0" w:line="240" w:lineRule="auto"/>
        <w:ind w:firstLine="567"/>
        <w:jc w:val="both"/>
        <w:rPr>
          <w:rFonts w:ascii="Arial" w:eastAsiaTheme="minorEastAsia" w:hAnsi="Arial" w:cs="Arial"/>
          <w:sz w:val="24"/>
          <w:szCs w:val="24"/>
          <w:lang w:eastAsia="ru-RU"/>
        </w:rPr>
      </w:pPr>
      <w:r w:rsidRPr="0064043F">
        <w:rPr>
          <w:rFonts w:ascii="Arial" w:eastAsiaTheme="minorEastAsia" w:hAnsi="Arial" w:cs="Arial"/>
          <w:sz w:val="24"/>
          <w:szCs w:val="24"/>
          <w:lang w:eastAsia="ru-RU"/>
        </w:rPr>
        <w:t>4. Благоустройство общественных территорий, исторически связанных с подвигами погибших при защите Отечества и увековечивающих память погибших при защите Отечества, размещение (создание, возведение, установка) на общественных территориях стел, монументов, памятных знаков и других мемориальных сооружений и объектов (включая мемориальные сооружения и объекты, содержащие Вечный огонь или Огонь памяти), увековечивающих память погибших при защите Отечества, ос</w:t>
      </w:r>
      <w:r w:rsidR="0095660A">
        <w:rPr>
          <w:rFonts w:ascii="Arial" w:eastAsiaTheme="minorEastAsia" w:hAnsi="Arial" w:cs="Arial"/>
          <w:sz w:val="24"/>
          <w:szCs w:val="24"/>
          <w:lang w:eastAsia="ru-RU"/>
        </w:rPr>
        <w:t xml:space="preserve">уществляются </w:t>
      </w:r>
      <w:r w:rsidR="00580C90">
        <w:rPr>
          <w:rFonts w:ascii="Arial" w:eastAsiaTheme="minorEastAsia" w:hAnsi="Arial" w:cs="Arial"/>
          <w:sz w:val="24"/>
          <w:szCs w:val="24"/>
          <w:lang w:eastAsia="ru-RU"/>
        </w:rPr>
        <w:br/>
      </w:r>
      <w:r w:rsidR="0095660A">
        <w:rPr>
          <w:rFonts w:ascii="Arial" w:eastAsiaTheme="minorEastAsia" w:hAnsi="Arial" w:cs="Arial"/>
          <w:sz w:val="24"/>
          <w:szCs w:val="24"/>
          <w:lang w:eastAsia="ru-RU"/>
        </w:rPr>
        <w:t>в соответствии с</w:t>
      </w:r>
      <w:r w:rsidR="00580C90">
        <w:rPr>
          <w:rFonts w:ascii="Arial" w:eastAsiaTheme="minorEastAsia" w:hAnsi="Arial" w:cs="Arial"/>
          <w:sz w:val="24"/>
          <w:szCs w:val="24"/>
          <w:lang w:eastAsia="ru-RU"/>
        </w:rPr>
        <w:t xml:space="preserve"> настоящими</w:t>
      </w:r>
      <w:r w:rsidR="0095660A">
        <w:rPr>
          <w:rFonts w:ascii="Arial" w:eastAsiaTheme="minorEastAsia" w:hAnsi="Arial" w:cs="Arial"/>
          <w:sz w:val="24"/>
          <w:szCs w:val="24"/>
          <w:lang w:eastAsia="ru-RU"/>
        </w:rPr>
        <w:t xml:space="preserve"> П</w:t>
      </w:r>
      <w:r w:rsidRPr="0064043F">
        <w:rPr>
          <w:rFonts w:ascii="Arial" w:eastAsiaTheme="minorEastAsia" w:hAnsi="Arial" w:cs="Arial"/>
          <w:sz w:val="24"/>
          <w:szCs w:val="24"/>
          <w:lang w:eastAsia="ru-RU"/>
        </w:rPr>
        <w:t>равилами с соблюдением Закона Российской Федерации от 14 января 1993 года № 4292-1 «Об увековечении памяти погибших при защите Отечества», Федерального закона от 19 мая 1995 года № 80-ФЗ «Об увековечении Победы советского народа в Великой Отечественной войне 1941-1945 годов», приказа Министра обороны Росс</w:t>
      </w:r>
      <w:r w:rsidR="000E65E1">
        <w:rPr>
          <w:rFonts w:ascii="Arial" w:eastAsiaTheme="minorEastAsia" w:hAnsi="Arial" w:cs="Arial"/>
          <w:sz w:val="24"/>
          <w:szCs w:val="24"/>
          <w:lang w:eastAsia="ru-RU"/>
        </w:rPr>
        <w:t>ийской Федерации от 06.02.2019 №</w:t>
      </w:r>
      <w:r w:rsidRPr="0064043F">
        <w:rPr>
          <w:rFonts w:ascii="Arial" w:eastAsiaTheme="minorEastAsia" w:hAnsi="Arial" w:cs="Arial"/>
          <w:sz w:val="24"/>
          <w:szCs w:val="24"/>
          <w:lang w:eastAsia="ru-RU"/>
        </w:rPr>
        <w:t xml:space="preserve"> 56 «Об установлении Порядка организации централизованного учета мемориальных сооружений, находящихся </w:t>
      </w:r>
      <w:r w:rsidR="00580C90">
        <w:rPr>
          <w:rFonts w:ascii="Arial" w:eastAsiaTheme="minorEastAsia" w:hAnsi="Arial" w:cs="Arial"/>
          <w:sz w:val="24"/>
          <w:szCs w:val="24"/>
          <w:lang w:eastAsia="ru-RU"/>
        </w:rPr>
        <w:br/>
      </w:r>
      <w:r w:rsidRPr="0064043F">
        <w:rPr>
          <w:rFonts w:ascii="Arial" w:eastAsiaTheme="minorEastAsia" w:hAnsi="Arial" w:cs="Arial"/>
          <w:sz w:val="24"/>
          <w:szCs w:val="24"/>
          <w:lang w:eastAsia="ru-RU"/>
        </w:rPr>
        <w:t xml:space="preserve">вне воинских захоронений и содержащих Вечный огонь или Огонь памяти, и Порядка периодичности горения Огня памяти», Закона Московской области </w:t>
      </w:r>
      <w:r w:rsidR="00580C90">
        <w:rPr>
          <w:rFonts w:ascii="Arial" w:eastAsiaTheme="minorEastAsia" w:hAnsi="Arial" w:cs="Arial"/>
          <w:sz w:val="24"/>
          <w:szCs w:val="24"/>
          <w:lang w:eastAsia="ru-RU"/>
        </w:rPr>
        <w:t xml:space="preserve">от 06.05.2025 </w:t>
      </w:r>
      <w:r w:rsidR="00580C90">
        <w:rPr>
          <w:rFonts w:ascii="Arial" w:eastAsiaTheme="minorEastAsia" w:hAnsi="Arial" w:cs="Arial"/>
          <w:sz w:val="24"/>
          <w:szCs w:val="24"/>
          <w:lang w:eastAsia="ru-RU"/>
        </w:rPr>
        <w:br/>
      </w:r>
      <w:r w:rsidRPr="0064043F">
        <w:rPr>
          <w:rFonts w:ascii="Arial" w:eastAsiaTheme="minorEastAsia" w:hAnsi="Arial" w:cs="Arial"/>
          <w:sz w:val="24"/>
          <w:szCs w:val="24"/>
          <w:lang w:eastAsia="ru-RU"/>
        </w:rPr>
        <w:t xml:space="preserve">№ 82/2025-ОЗ «Об увековечении на территории Московской области памяти погибших </w:t>
      </w:r>
      <w:r w:rsidR="00580C90">
        <w:rPr>
          <w:rFonts w:ascii="Arial" w:eastAsiaTheme="minorEastAsia" w:hAnsi="Arial" w:cs="Arial"/>
          <w:sz w:val="24"/>
          <w:szCs w:val="24"/>
          <w:lang w:eastAsia="ru-RU"/>
        </w:rPr>
        <w:br/>
      </w:r>
      <w:r w:rsidRPr="0064043F">
        <w:rPr>
          <w:rFonts w:ascii="Arial" w:eastAsiaTheme="minorEastAsia" w:hAnsi="Arial" w:cs="Arial"/>
          <w:sz w:val="24"/>
          <w:szCs w:val="24"/>
          <w:lang w:eastAsia="ru-RU"/>
        </w:rPr>
        <w:t>при защите Отечества».»</w:t>
      </w:r>
      <w:r>
        <w:rPr>
          <w:rFonts w:ascii="Arial" w:eastAsiaTheme="minorEastAsia" w:hAnsi="Arial" w:cs="Arial"/>
          <w:sz w:val="24"/>
          <w:szCs w:val="24"/>
          <w:lang w:eastAsia="ru-RU"/>
        </w:rPr>
        <w:t>;</w:t>
      </w:r>
    </w:p>
    <w:p w:rsidR="0064043F" w:rsidRPr="0064043F" w:rsidRDefault="0000253B" w:rsidP="0064043F">
      <w:pPr>
        <w:pStyle w:val="ConsPlusTitlePage"/>
        <w:ind w:firstLine="567"/>
        <w:jc w:val="both"/>
        <w:rPr>
          <w:rFonts w:ascii="Arial" w:hAnsi="Arial" w:cs="Arial"/>
          <w:sz w:val="24"/>
          <w:szCs w:val="24"/>
        </w:rPr>
      </w:pPr>
      <w:r>
        <w:rPr>
          <w:rFonts w:ascii="Arial" w:hAnsi="Arial" w:cs="Arial"/>
          <w:sz w:val="24"/>
          <w:szCs w:val="24"/>
        </w:rPr>
        <w:t>1.37</w:t>
      </w:r>
      <w:r w:rsidR="0064043F">
        <w:rPr>
          <w:rFonts w:ascii="Arial" w:hAnsi="Arial" w:cs="Arial"/>
          <w:sz w:val="24"/>
          <w:szCs w:val="24"/>
        </w:rPr>
        <w:t xml:space="preserve">. </w:t>
      </w:r>
      <w:r w:rsidR="0064043F" w:rsidRPr="0064043F">
        <w:rPr>
          <w:rFonts w:ascii="Arial" w:hAnsi="Arial" w:cs="Arial"/>
          <w:sz w:val="24"/>
          <w:szCs w:val="24"/>
        </w:rPr>
        <w:t>Статью 43 изложить в следующей редакции:</w:t>
      </w:r>
    </w:p>
    <w:p w:rsidR="0064043F" w:rsidRPr="0064043F" w:rsidRDefault="0064043F" w:rsidP="0064043F">
      <w:pPr>
        <w:widowControl w:val="0"/>
        <w:spacing w:after="0" w:line="240" w:lineRule="auto"/>
        <w:ind w:firstLine="567"/>
        <w:jc w:val="both"/>
        <w:rPr>
          <w:rFonts w:ascii="Arial" w:eastAsiaTheme="minorEastAsia" w:hAnsi="Arial" w:cs="Arial"/>
          <w:sz w:val="24"/>
          <w:szCs w:val="24"/>
          <w:lang w:eastAsia="ru-RU"/>
        </w:rPr>
      </w:pPr>
      <w:r w:rsidRPr="0064043F">
        <w:rPr>
          <w:rFonts w:ascii="Arial" w:eastAsiaTheme="minorEastAsia" w:hAnsi="Arial" w:cs="Arial"/>
          <w:sz w:val="24"/>
          <w:szCs w:val="24"/>
          <w:lang w:eastAsia="ru-RU"/>
        </w:rPr>
        <w:t>«Статья 43. Общие требования к зонам отдыха</w:t>
      </w:r>
      <w:r w:rsidR="00E52D85" w:rsidRPr="00E52D85">
        <w:t xml:space="preserve"> </w:t>
      </w:r>
      <w:r w:rsidR="00E52D85" w:rsidRPr="00E52D85">
        <w:rPr>
          <w:rFonts w:ascii="Arial" w:eastAsiaTheme="minorEastAsia" w:hAnsi="Arial" w:cs="Arial"/>
          <w:sz w:val="24"/>
          <w:szCs w:val="24"/>
          <w:lang w:eastAsia="ru-RU"/>
        </w:rPr>
        <w:t xml:space="preserve">и другим территориям, связанным </w:t>
      </w:r>
      <w:r w:rsidR="00E52D85">
        <w:rPr>
          <w:rFonts w:ascii="Arial" w:eastAsiaTheme="minorEastAsia" w:hAnsi="Arial" w:cs="Arial"/>
          <w:sz w:val="24"/>
          <w:szCs w:val="24"/>
          <w:lang w:eastAsia="ru-RU"/>
        </w:rPr>
        <w:br/>
      </w:r>
      <w:r w:rsidR="00E52D85" w:rsidRPr="00E52D85">
        <w:rPr>
          <w:rFonts w:ascii="Arial" w:eastAsiaTheme="minorEastAsia" w:hAnsi="Arial" w:cs="Arial"/>
          <w:sz w:val="24"/>
          <w:szCs w:val="24"/>
          <w:lang w:eastAsia="ru-RU"/>
        </w:rPr>
        <w:t>с использованием водных объектов или их частей для рекреационных целей</w:t>
      </w:r>
    </w:p>
    <w:p w:rsidR="0064043F" w:rsidRPr="0064043F" w:rsidRDefault="0064043F" w:rsidP="0064043F">
      <w:pPr>
        <w:widowControl w:val="0"/>
        <w:spacing w:after="0" w:line="240" w:lineRule="auto"/>
        <w:ind w:firstLine="567"/>
        <w:jc w:val="both"/>
        <w:rPr>
          <w:rFonts w:ascii="Arial" w:eastAsiaTheme="minorEastAsia" w:hAnsi="Arial" w:cs="Arial"/>
          <w:sz w:val="24"/>
          <w:szCs w:val="24"/>
          <w:lang w:eastAsia="ru-RU"/>
        </w:rPr>
      </w:pPr>
      <w:r w:rsidRPr="0064043F">
        <w:rPr>
          <w:rFonts w:ascii="Arial" w:eastAsiaTheme="minorEastAsia" w:hAnsi="Arial" w:cs="Arial"/>
          <w:sz w:val="24"/>
          <w:szCs w:val="24"/>
          <w:lang w:eastAsia="ru-RU"/>
        </w:rPr>
        <w:t xml:space="preserve">1. Благоустройство зон отдыха и других территорий, включая пляжи, связанных </w:t>
      </w:r>
      <w:r w:rsidRPr="0064043F">
        <w:rPr>
          <w:rFonts w:ascii="Arial" w:eastAsiaTheme="minorEastAsia" w:hAnsi="Arial" w:cs="Arial"/>
          <w:sz w:val="24"/>
          <w:szCs w:val="24"/>
          <w:lang w:eastAsia="ru-RU"/>
        </w:rPr>
        <w:br/>
        <w:t>с использованием водных объектов или их частей для рекреационных целей, в том числе размещение объектов и элементов благоустройства для рекреационных целей, осуществляется в соответствии с водным законодател</w:t>
      </w:r>
      <w:r w:rsidR="00580C90">
        <w:rPr>
          <w:rFonts w:ascii="Arial" w:eastAsiaTheme="minorEastAsia" w:hAnsi="Arial" w:cs="Arial"/>
          <w:sz w:val="24"/>
          <w:szCs w:val="24"/>
          <w:lang w:eastAsia="ru-RU"/>
        </w:rPr>
        <w:t xml:space="preserve">ьством, санитарными нормами </w:t>
      </w:r>
      <w:r w:rsidR="00580C90">
        <w:rPr>
          <w:rFonts w:ascii="Arial" w:eastAsiaTheme="minorEastAsia" w:hAnsi="Arial" w:cs="Arial"/>
          <w:sz w:val="24"/>
          <w:szCs w:val="24"/>
          <w:lang w:eastAsia="ru-RU"/>
        </w:rPr>
        <w:br/>
        <w:t>и п</w:t>
      </w:r>
      <w:r w:rsidRPr="0064043F">
        <w:rPr>
          <w:rFonts w:ascii="Arial" w:eastAsiaTheme="minorEastAsia" w:hAnsi="Arial" w:cs="Arial"/>
          <w:sz w:val="24"/>
          <w:szCs w:val="24"/>
          <w:lang w:eastAsia="ru-RU"/>
        </w:rPr>
        <w:t xml:space="preserve">равилами, </w:t>
      </w:r>
      <w:r w:rsidR="00580C90">
        <w:rPr>
          <w:rFonts w:ascii="Arial" w:eastAsiaTheme="minorEastAsia" w:hAnsi="Arial" w:cs="Arial"/>
          <w:sz w:val="24"/>
          <w:szCs w:val="24"/>
          <w:lang w:eastAsia="ru-RU"/>
        </w:rPr>
        <w:t>настоящими П</w:t>
      </w:r>
      <w:r w:rsidRPr="0064043F">
        <w:rPr>
          <w:rFonts w:ascii="Arial" w:eastAsiaTheme="minorEastAsia" w:hAnsi="Arial" w:cs="Arial"/>
          <w:sz w:val="24"/>
          <w:szCs w:val="24"/>
          <w:lang w:eastAsia="ru-RU"/>
        </w:rPr>
        <w:t>равилами</w:t>
      </w:r>
      <w:r w:rsidR="00580C90">
        <w:rPr>
          <w:rFonts w:ascii="Arial" w:eastAsiaTheme="minorEastAsia" w:hAnsi="Arial" w:cs="Arial"/>
          <w:sz w:val="24"/>
          <w:szCs w:val="24"/>
          <w:lang w:eastAsia="ru-RU"/>
        </w:rPr>
        <w:t>.</w:t>
      </w:r>
      <w:r w:rsidRPr="0064043F">
        <w:rPr>
          <w:rFonts w:ascii="Arial" w:eastAsiaTheme="minorEastAsia" w:hAnsi="Arial" w:cs="Arial"/>
          <w:sz w:val="24"/>
          <w:szCs w:val="24"/>
          <w:lang w:eastAsia="ru-RU"/>
        </w:rPr>
        <w:t xml:space="preserve"> </w:t>
      </w:r>
    </w:p>
    <w:p w:rsidR="0064043F" w:rsidRPr="007D18F2" w:rsidRDefault="0064043F" w:rsidP="0064043F">
      <w:pPr>
        <w:widowControl w:val="0"/>
        <w:spacing w:after="0" w:line="240" w:lineRule="auto"/>
        <w:ind w:firstLine="567"/>
        <w:jc w:val="both"/>
        <w:rPr>
          <w:rFonts w:ascii="Arial" w:eastAsiaTheme="minorEastAsia" w:hAnsi="Arial" w:cs="Arial"/>
          <w:color w:val="000000" w:themeColor="text1"/>
          <w:sz w:val="24"/>
          <w:szCs w:val="24"/>
          <w:lang w:eastAsia="ru-RU"/>
        </w:rPr>
      </w:pPr>
      <w:r w:rsidRPr="0064043F">
        <w:rPr>
          <w:rFonts w:ascii="Arial" w:eastAsiaTheme="minorEastAsia" w:hAnsi="Arial" w:cs="Arial"/>
          <w:sz w:val="24"/>
          <w:szCs w:val="24"/>
          <w:lang w:eastAsia="ru-RU"/>
        </w:rPr>
        <w:t xml:space="preserve">Определение зон отдыха и других территорий, включая пляжи, связанных </w:t>
      </w:r>
      <w:r w:rsidRPr="0064043F">
        <w:rPr>
          <w:rFonts w:ascii="Arial" w:eastAsiaTheme="minorEastAsia" w:hAnsi="Arial" w:cs="Arial"/>
          <w:sz w:val="24"/>
          <w:szCs w:val="24"/>
          <w:lang w:eastAsia="ru-RU"/>
        </w:rPr>
        <w:br/>
        <w:t xml:space="preserve">с использованием водных объектов или их частей для рекреационных целей, осуществляется в соответствии с правилами использования водных объектов </w:t>
      </w:r>
      <w:r w:rsidRPr="0064043F">
        <w:rPr>
          <w:rFonts w:ascii="Arial" w:eastAsiaTheme="minorEastAsia" w:hAnsi="Arial" w:cs="Arial"/>
          <w:sz w:val="24"/>
          <w:szCs w:val="24"/>
          <w:lang w:eastAsia="ru-RU"/>
        </w:rPr>
        <w:br/>
        <w:t>для рекреационных целей, утвержденными органами местного самоуправления</w:t>
      </w:r>
      <w:r w:rsidR="00580C90">
        <w:rPr>
          <w:rFonts w:ascii="Arial" w:eastAsiaTheme="minorEastAsia" w:hAnsi="Arial" w:cs="Arial"/>
          <w:sz w:val="24"/>
          <w:szCs w:val="24"/>
          <w:lang w:eastAsia="ru-RU"/>
        </w:rPr>
        <w:t>.</w:t>
      </w:r>
    </w:p>
    <w:p w:rsidR="0064043F" w:rsidRPr="0064043F" w:rsidRDefault="0064043F" w:rsidP="0064043F">
      <w:pPr>
        <w:widowControl w:val="0"/>
        <w:spacing w:after="0" w:line="240" w:lineRule="auto"/>
        <w:ind w:firstLine="567"/>
        <w:jc w:val="both"/>
        <w:rPr>
          <w:rFonts w:ascii="Arial" w:eastAsiaTheme="minorEastAsia" w:hAnsi="Arial" w:cs="Arial"/>
          <w:sz w:val="24"/>
          <w:szCs w:val="24"/>
          <w:lang w:eastAsia="ru-RU"/>
        </w:rPr>
      </w:pPr>
      <w:r w:rsidRPr="0064043F">
        <w:rPr>
          <w:rFonts w:ascii="Arial" w:eastAsiaTheme="minorEastAsia" w:hAnsi="Arial" w:cs="Arial"/>
          <w:sz w:val="24"/>
          <w:szCs w:val="24"/>
          <w:lang w:eastAsia="ru-RU"/>
        </w:rPr>
        <w:t xml:space="preserve">При благоустройстве пляжей специально для купания, подлежит соблюдению порядок пользования пляжами, которые оборудуются специально для купания на водных объектах Российской Федерации, утвержденный приказом МЧС России от 30.09.2020 </w:t>
      </w:r>
      <w:r w:rsidRPr="0064043F">
        <w:rPr>
          <w:rFonts w:ascii="Arial" w:eastAsiaTheme="minorEastAsia" w:hAnsi="Arial" w:cs="Arial"/>
          <w:sz w:val="24"/>
          <w:szCs w:val="24"/>
          <w:lang w:eastAsia="ru-RU"/>
        </w:rPr>
        <w:br/>
        <w:t>№ 732 «Об утверждении Правил пользования пляжами в Российской Федерации».</w:t>
      </w:r>
    </w:p>
    <w:p w:rsidR="0064043F" w:rsidRPr="0064043F" w:rsidRDefault="0064043F" w:rsidP="0064043F">
      <w:pPr>
        <w:widowControl w:val="0"/>
        <w:spacing w:after="0" w:line="240" w:lineRule="auto"/>
        <w:ind w:firstLine="567"/>
        <w:jc w:val="both"/>
        <w:rPr>
          <w:rFonts w:ascii="Arial" w:eastAsiaTheme="minorEastAsia" w:hAnsi="Arial" w:cs="Arial"/>
          <w:sz w:val="24"/>
          <w:szCs w:val="24"/>
          <w:lang w:eastAsia="ru-RU"/>
        </w:rPr>
      </w:pPr>
      <w:r w:rsidRPr="0064043F">
        <w:rPr>
          <w:rFonts w:ascii="Arial" w:eastAsiaTheme="minorEastAsia" w:hAnsi="Arial" w:cs="Arial"/>
          <w:sz w:val="24"/>
          <w:szCs w:val="24"/>
          <w:lang w:eastAsia="ru-RU"/>
        </w:rPr>
        <w:t xml:space="preserve">2. Благоустройство зон отдыха и других территорий, связанных с использованием водных объектов общего пользования или их частей для рекреационных целей, </w:t>
      </w:r>
      <w:r w:rsidR="0088169A">
        <w:rPr>
          <w:rFonts w:ascii="Arial" w:eastAsiaTheme="minorEastAsia" w:hAnsi="Arial" w:cs="Arial"/>
          <w:sz w:val="24"/>
          <w:szCs w:val="24"/>
          <w:lang w:eastAsia="ru-RU"/>
        </w:rPr>
        <w:br/>
      </w:r>
      <w:r w:rsidRPr="0064043F">
        <w:rPr>
          <w:rFonts w:ascii="Arial" w:eastAsiaTheme="minorEastAsia" w:hAnsi="Arial" w:cs="Arial"/>
          <w:sz w:val="24"/>
          <w:szCs w:val="24"/>
          <w:lang w:eastAsia="ru-RU"/>
        </w:rPr>
        <w:t>иное использование водных объектов общего пользования для целей благоустройства осуществляются на основании договоров водопользования, решений о предоставлении водных объектов в пользование.</w:t>
      </w:r>
    </w:p>
    <w:p w:rsidR="0064043F" w:rsidRPr="0064043F" w:rsidRDefault="0064043F" w:rsidP="0064043F">
      <w:pPr>
        <w:widowControl w:val="0"/>
        <w:spacing w:after="0" w:line="240" w:lineRule="auto"/>
        <w:ind w:firstLine="567"/>
        <w:jc w:val="both"/>
        <w:rPr>
          <w:rFonts w:ascii="Arial" w:eastAsiaTheme="minorEastAsia" w:hAnsi="Arial" w:cs="Arial"/>
          <w:sz w:val="24"/>
          <w:szCs w:val="24"/>
          <w:lang w:eastAsia="ru-RU"/>
        </w:rPr>
      </w:pPr>
      <w:r w:rsidRPr="0064043F">
        <w:rPr>
          <w:rFonts w:ascii="Arial" w:eastAsiaTheme="minorEastAsia" w:hAnsi="Arial" w:cs="Arial"/>
          <w:sz w:val="24"/>
          <w:szCs w:val="24"/>
          <w:lang w:eastAsia="ru-RU"/>
        </w:rPr>
        <w:t xml:space="preserve">3. Планировка и обустройство зон отдыха и иных территорий, связанных </w:t>
      </w:r>
      <w:r w:rsidRPr="0064043F">
        <w:rPr>
          <w:rFonts w:ascii="Arial" w:eastAsiaTheme="minorEastAsia" w:hAnsi="Arial" w:cs="Arial"/>
          <w:sz w:val="24"/>
          <w:szCs w:val="24"/>
          <w:lang w:eastAsia="ru-RU"/>
        </w:rPr>
        <w:br/>
        <w:t xml:space="preserve">с использованием водных объектов общего пользования или их частей для рекреационных целей, без приспособления для беспрепятственного доступа к ним и использования </w:t>
      </w:r>
      <w:r w:rsidRPr="0064043F">
        <w:rPr>
          <w:rFonts w:ascii="Arial" w:eastAsiaTheme="minorEastAsia" w:hAnsi="Arial" w:cs="Arial"/>
          <w:sz w:val="24"/>
          <w:szCs w:val="24"/>
          <w:lang w:eastAsia="ru-RU"/>
        </w:rPr>
        <w:br/>
        <w:t xml:space="preserve">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w:t>
      </w:r>
      <w:r w:rsidRPr="0064043F">
        <w:rPr>
          <w:rFonts w:ascii="Arial" w:eastAsiaTheme="minorEastAsia" w:hAnsi="Arial" w:cs="Arial"/>
          <w:sz w:val="24"/>
          <w:szCs w:val="24"/>
          <w:lang w:eastAsia="ru-RU"/>
        </w:rPr>
        <w:br/>
        <w:t>с требованиями, установленными уполномоченным органом, не допускаются.»;</w:t>
      </w:r>
    </w:p>
    <w:p w:rsidR="00FC209D" w:rsidRDefault="0000253B" w:rsidP="00C35E93">
      <w:pPr>
        <w:widowControl w:val="0"/>
        <w:spacing w:after="0" w:line="240" w:lineRule="auto"/>
        <w:ind w:firstLine="567"/>
        <w:jc w:val="both"/>
        <w:rPr>
          <w:rFonts w:ascii="Arial" w:eastAsiaTheme="minorEastAsia" w:hAnsi="Arial" w:cs="Arial"/>
          <w:sz w:val="24"/>
          <w:szCs w:val="24"/>
          <w:lang w:eastAsia="ru-RU"/>
        </w:rPr>
      </w:pPr>
      <w:r>
        <w:rPr>
          <w:rFonts w:ascii="Arial" w:eastAsiaTheme="minorEastAsia" w:hAnsi="Arial" w:cs="Arial"/>
          <w:sz w:val="24"/>
          <w:szCs w:val="24"/>
          <w:lang w:eastAsia="ru-RU"/>
        </w:rPr>
        <w:t>1.38</w:t>
      </w:r>
      <w:r w:rsidR="00621764">
        <w:rPr>
          <w:rFonts w:ascii="Arial" w:eastAsiaTheme="minorEastAsia" w:hAnsi="Arial" w:cs="Arial"/>
          <w:sz w:val="24"/>
          <w:szCs w:val="24"/>
          <w:lang w:eastAsia="ru-RU"/>
        </w:rPr>
        <w:t>. Статью 44</w:t>
      </w:r>
      <w:r w:rsidR="007D18F2">
        <w:rPr>
          <w:rFonts w:ascii="Arial" w:eastAsiaTheme="minorEastAsia" w:hAnsi="Arial" w:cs="Arial"/>
          <w:sz w:val="24"/>
          <w:szCs w:val="24"/>
          <w:lang w:eastAsia="ru-RU"/>
        </w:rPr>
        <w:t xml:space="preserve"> </w:t>
      </w:r>
      <w:r w:rsidR="00BB4299">
        <w:rPr>
          <w:rFonts w:ascii="Arial" w:eastAsiaTheme="minorEastAsia" w:hAnsi="Arial" w:cs="Arial"/>
          <w:sz w:val="24"/>
          <w:szCs w:val="24"/>
          <w:lang w:eastAsia="ru-RU"/>
        </w:rPr>
        <w:t xml:space="preserve">изложить в </w:t>
      </w:r>
      <w:r w:rsidR="00621764">
        <w:rPr>
          <w:rFonts w:ascii="Arial" w:eastAsiaTheme="minorEastAsia" w:hAnsi="Arial" w:cs="Arial"/>
          <w:sz w:val="24"/>
          <w:szCs w:val="24"/>
          <w:lang w:eastAsia="ru-RU"/>
        </w:rPr>
        <w:t xml:space="preserve">следующей </w:t>
      </w:r>
      <w:r w:rsidR="00FC209D">
        <w:rPr>
          <w:rFonts w:ascii="Arial" w:eastAsiaTheme="minorEastAsia" w:hAnsi="Arial" w:cs="Arial"/>
          <w:sz w:val="24"/>
          <w:szCs w:val="24"/>
          <w:lang w:eastAsia="ru-RU"/>
        </w:rPr>
        <w:t>редакции:</w:t>
      </w:r>
    </w:p>
    <w:p w:rsidR="00BA5433" w:rsidRDefault="00BA5433" w:rsidP="00C35E93">
      <w:pPr>
        <w:widowControl w:val="0"/>
        <w:spacing w:after="0" w:line="240" w:lineRule="auto"/>
        <w:ind w:firstLine="567"/>
        <w:jc w:val="both"/>
        <w:rPr>
          <w:rFonts w:ascii="Arial" w:eastAsiaTheme="minorEastAsia" w:hAnsi="Arial" w:cs="Arial"/>
          <w:sz w:val="24"/>
          <w:szCs w:val="24"/>
          <w:lang w:eastAsia="ru-RU"/>
        </w:rPr>
      </w:pPr>
      <w:r>
        <w:rPr>
          <w:rFonts w:ascii="Arial" w:eastAsiaTheme="minorEastAsia" w:hAnsi="Arial" w:cs="Arial"/>
          <w:sz w:val="24"/>
          <w:szCs w:val="24"/>
          <w:lang w:eastAsia="ru-RU"/>
        </w:rPr>
        <w:t>«Статья 44. Парки</w:t>
      </w:r>
    </w:p>
    <w:p w:rsidR="00FC209D" w:rsidRPr="00FC209D" w:rsidRDefault="00FC209D" w:rsidP="00FC209D">
      <w:pPr>
        <w:widowControl w:val="0"/>
        <w:spacing w:after="0" w:line="240" w:lineRule="auto"/>
        <w:ind w:firstLine="567"/>
        <w:jc w:val="both"/>
        <w:rPr>
          <w:rFonts w:ascii="Arial" w:eastAsiaTheme="minorEastAsia" w:hAnsi="Arial" w:cs="Arial"/>
          <w:sz w:val="24"/>
          <w:szCs w:val="24"/>
          <w:lang w:eastAsia="ru-RU"/>
        </w:rPr>
      </w:pPr>
      <w:r w:rsidRPr="00FC209D">
        <w:rPr>
          <w:rFonts w:ascii="Arial" w:eastAsiaTheme="minorEastAsia" w:hAnsi="Arial" w:cs="Arial"/>
          <w:sz w:val="24"/>
          <w:szCs w:val="24"/>
          <w:lang w:eastAsia="ru-RU"/>
        </w:rPr>
        <w:t xml:space="preserve">1. Парки относятся к общественным территориям и предназначены для прогулок, отдыха, занятий физической культурой, туризма, наблюдения за природой, пикников, развлечений населения и рекреационной деятельности, связанной с выполнением работ </w:t>
      </w:r>
      <w:r>
        <w:rPr>
          <w:rFonts w:ascii="Arial" w:eastAsiaTheme="minorEastAsia" w:hAnsi="Arial" w:cs="Arial"/>
          <w:sz w:val="24"/>
          <w:szCs w:val="24"/>
          <w:lang w:eastAsia="ru-RU"/>
        </w:rPr>
        <w:br/>
      </w:r>
      <w:r w:rsidRPr="00FC209D">
        <w:rPr>
          <w:rFonts w:ascii="Arial" w:eastAsiaTheme="minorEastAsia" w:hAnsi="Arial" w:cs="Arial"/>
          <w:sz w:val="24"/>
          <w:szCs w:val="24"/>
          <w:lang w:eastAsia="ru-RU"/>
        </w:rPr>
        <w:t xml:space="preserve">и оказанием услуг в сфере туризма, физической культуры и спорта, организации отдыха </w:t>
      </w:r>
      <w:r>
        <w:rPr>
          <w:rFonts w:ascii="Arial" w:eastAsiaTheme="minorEastAsia" w:hAnsi="Arial" w:cs="Arial"/>
          <w:sz w:val="24"/>
          <w:szCs w:val="24"/>
          <w:lang w:eastAsia="ru-RU"/>
        </w:rPr>
        <w:br/>
      </w:r>
      <w:r w:rsidRPr="00FC209D">
        <w:rPr>
          <w:rFonts w:ascii="Arial" w:eastAsiaTheme="minorEastAsia" w:hAnsi="Arial" w:cs="Arial"/>
          <w:sz w:val="24"/>
          <w:szCs w:val="24"/>
          <w:lang w:eastAsia="ru-RU"/>
        </w:rPr>
        <w:t>и укрепления здоровья граждан.</w:t>
      </w:r>
    </w:p>
    <w:p w:rsidR="00FC209D" w:rsidRPr="00FC209D" w:rsidRDefault="00FC209D" w:rsidP="00FC209D">
      <w:pPr>
        <w:widowControl w:val="0"/>
        <w:spacing w:after="0" w:line="240" w:lineRule="auto"/>
        <w:ind w:firstLine="567"/>
        <w:jc w:val="both"/>
        <w:rPr>
          <w:rFonts w:ascii="Arial" w:eastAsiaTheme="minorEastAsia" w:hAnsi="Arial" w:cs="Arial"/>
          <w:sz w:val="24"/>
          <w:szCs w:val="24"/>
          <w:lang w:eastAsia="ru-RU"/>
        </w:rPr>
      </w:pPr>
      <w:r w:rsidRPr="00FC209D">
        <w:rPr>
          <w:rFonts w:ascii="Arial" w:eastAsiaTheme="minorEastAsia" w:hAnsi="Arial" w:cs="Arial"/>
          <w:sz w:val="24"/>
          <w:szCs w:val="24"/>
          <w:lang w:eastAsia="ru-RU"/>
        </w:rPr>
        <w:t xml:space="preserve">На территории Московской области проектируются следующие категории парков: малые парки, городские парки, многофункциональные парки и лесные парки (лесопарковые зоны). Проектирование благоустройства парка зависит </w:t>
      </w:r>
      <w:r w:rsidR="00BA5433">
        <w:rPr>
          <w:rFonts w:ascii="Arial" w:eastAsiaTheme="minorEastAsia" w:hAnsi="Arial" w:cs="Arial"/>
          <w:sz w:val="24"/>
          <w:szCs w:val="24"/>
          <w:lang w:eastAsia="ru-RU"/>
        </w:rPr>
        <w:br/>
      </w:r>
      <w:r w:rsidRPr="00FC209D">
        <w:rPr>
          <w:rFonts w:ascii="Arial" w:eastAsiaTheme="minorEastAsia" w:hAnsi="Arial" w:cs="Arial"/>
          <w:sz w:val="24"/>
          <w:szCs w:val="24"/>
          <w:lang w:eastAsia="ru-RU"/>
        </w:rPr>
        <w:t>от его функционального назначения.</w:t>
      </w:r>
    </w:p>
    <w:p w:rsidR="00FC209D" w:rsidRPr="00FC209D" w:rsidRDefault="00FC209D" w:rsidP="00FC209D">
      <w:pPr>
        <w:widowControl w:val="0"/>
        <w:spacing w:after="0" w:line="240" w:lineRule="auto"/>
        <w:ind w:firstLine="567"/>
        <w:jc w:val="both"/>
        <w:rPr>
          <w:rFonts w:ascii="Arial" w:eastAsiaTheme="minorEastAsia" w:hAnsi="Arial" w:cs="Arial"/>
          <w:sz w:val="24"/>
          <w:szCs w:val="24"/>
          <w:lang w:eastAsia="ru-RU"/>
        </w:rPr>
      </w:pPr>
      <w:r w:rsidRPr="00FC209D">
        <w:rPr>
          <w:rFonts w:ascii="Arial" w:eastAsiaTheme="minorEastAsia" w:hAnsi="Arial" w:cs="Arial"/>
          <w:sz w:val="24"/>
          <w:szCs w:val="24"/>
          <w:lang w:eastAsia="ru-RU"/>
        </w:rPr>
        <w:t xml:space="preserve">Проектирование и обустройство парков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системы оповещения и управления эвакуацией, их подключения в соответствии </w:t>
      </w:r>
      <w:r>
        <w:rPr>
          <w:rFonts w:ascii="Arial" w:eastAsiaTheme="minorEastAsia" w:hAnsi="Arial" w:cs="Arial"/>
          <w:sz w:val="24"/>
          <w:szCs w:val="24"/>
          <w:lang w:eastAsia="ru-RU"/>
        </w:rPr>
        <w:br/>
      </w:r>
      <w:r w:rsidRPr="00FC209D">
        <w:rPr>
          <w:rFonts w:ascii="Arial" w:eastAsiaTheme="minorEastAsia" w:hAnsi="Arial" w:cs="Arial"/>
          <w:sz w:val="24"/>
          <w:szCs w:val="24"/>
          <w:lang w:eastAsia="ru-RU"/>
        </w:rPr>
        <w:t>с требованиями, установленными уполномоченным органом, не допускаются.</w:t>
      </w:r>
    </w:p>
    <w:p w:rsidR="00FC209D" w:rsidRPr="00FC209D" w:rsidRDefault="00FC209D" w:rsidP="00FC209D">
      <w:pPr>
        <w:widowControl w:val="0"/>
        <w:spacing w:after="0" w:line="240" w:lineRule="auto"/>
        <w:ind w:firstLine="567"/>
        <w:jc w:val="both"/>
        <w:rPr>
          <w:rFonts w:ascii="Arial" w:eastAsiaTheme="minorEastAsia" w:hAnsi="Arial" w:cs="Arial"/>
          <w:sz w:val="24"/>
          <w:szCs w:val="24"/>
          <w:lang w:eastAsia="ru-RU"/>
        </w:rPr>
      </w:pPr>
      <w:r w:rsidRPr="00FC209D">
        <w:rPr>
          <w:rFonts w:ascii="Arial" w:eastAsiaTheme="minorEastAsia" w:hAnsi="Arial" w:cs="Arial"/>
          <w:sz w:val="24"/>
          <w:szCs w:val="24"/>
          <w:lang w:eastAsia="ru-RU"/>
        </w:rPr>
        <w:t xml:space="preserve">Парк, расположенный на земельном участке (одном или нескольких), предоставленном муниципальному учреждению, осуществляющему деятельность в сфере создания условий для массового отдыха населения и (или) благоустройства мест массового отдыха населения, в пользование или на ином вещном праве, </w:t>
      </w:r>
      <w:r w:rsidR="0045546F">
        <w:rPr>
          <w:rFonts w:ascii="Arial" w:eastAsiaTheme="minorEastAsia" w:hAnsi="Arial" w:cs="Arial"/>
          <w:sz w:val="24"/>
          <w:szCs w:val="24"/>
          <w:lang w:eastAsia="ru-RU"/>
        </w:rPr>
        <w:br/>
      </w:r>
      <w:r w:rsidRPr="00FC209D">
        <w:rPr>
          <w:rFonts w:ascii="Arial" w:eastAsiaTheme="minorEastAsia" w:hAnsi="Arial" w:cs="Arial"/>
          <w:sz w:val="24"/>
          <w:szCs w:val="24"/>
          <w:lang w:eastAsia="ru-RU"/>
        </w:rPr>
        <w:t xml:space="preserve">либо юридическому лицу в аренду без проведения торгов в соответствии с </w:t>
      </w:r>
      <w:hyperlink r:id="rId14" w:history="1">
        <w:r w:rsidRPr="0055008E">
          <w:rPr>
            <w:rStyle w:val="af4"/>
            <w:rFonts w:ascii="Arial" w:eastAsiaTheme="minorEastAsia" w:hAnsi="Arial" w:cs="Arial"/>
            <w:color w:val="000000" w:themeColor="text1"/>
            <w:sz w:val="24"/>
            <w:szCs w:val="24"/>
            <w:u w:val="none"/>
            <w:lang w:eastAsia="ru-RU"/>
          </w:rPr>
          <w:t>подпунктом 3 пункта 2 статьи 39.6</w:t>
        </w:r>
      </w:hyperlink>
      <w:r w:rsidRPr="00FC209D">
        <w:rPr>
          <w:rFonts w:ascii="Arial" w:eastAsiaTheme="minorEastAsia" w:hAnsi="Arial" w:cs="Arial"/>
          <w:sz w:val="24"/>
          <w:szCs w:val="24"/>
          <w:lang w:eastAsia="ru-RU"/>
        </w:rPr>
        <w:t xml:space="preserve"> Земельного кодекса Российской Федерации для создания и развития объекта рекреационного назначения (парка культуры и отдыха) при условии соответствия указанного объекта критериям, установленных </w:t>
      </w:r>
      <w:hyperlink r:id="rId15" w:history="1">
        <w:r w:rsidRPr="0055008E">
          <w:rPr>
            <w:rStyle w:val="af4"/>
            <w:rFonts w:ascii="Arial" w:eastAsiaTheme="minorEastAsia" w:hAnsi="Arial" w:cs="Arial"/>
            <w:color w:val="000000" w:themeColor="text1"/>
            <w:sz w:val="24"/>
            <w:szCs w:val="24"/>
            <w:u w:val="none"/>
            <w:lang w:eastAsia="ru-RU"/>
          </w:rPr>
          <w:t>Законом</w:t>
        </w:r>
      </w:hyperlink>
      <w:r w:rsidR="0055008E">
        <w:rPr>
          <w:rFonts w:ascii="Arial" w:eastAsiaTheme="minorEastAsia" w:hAnsi="Arial" w:cs="Arial"/>
          <w:sz w:val="24"/>
          <w:szCs w:val="24"/>
          <w:lang w:eastAsia="ru-RU"/>
        </w:rPr>
        <w:t xml:space="preserve"> Московской области </w:t>
      </w:r>
      <w:r w:rsidR="000A6D8E">
        <w:rPr>
          <w:rFonts w:ascii="Arial" w:eastAsiaTheme="minorEastAsia" w:hAnsi="Arial" w:cs="Arial"/>
          <w:sz w:val="24"/>
          <w:szCs w:val="24"/>
          <w:lang w:eastAsia="ru-RU"/>
        </w:rPr>
        <w:br/>
        <w:t xml:space="preserve">от 18.03.2015 </w:t>
      </w:r>
      <w:r w:rsidR="0055008E">
        <w:rPr>
          <w:rFonts w:ascii="Arial" w:eastAsiaTheme="minorEastAsia" w:hAnsi="Arial" w:cs="Arial"/>
          <w:sz w:val="24"/>
          <w:szCs w:val="24"/>
          <w:lang w:eastAsia="ru-RU"/>
        </w:rPr>
        <w:t>№ 27/2015-ОЗ «</w:t>
      </w:r>
      <w:r w:rsidRPr="00FC209D">
        <w:rPr>
          <w:rFonts w:ascii="Arial" w:eastAsiaTheme="minorEastAsia" w:hAnsi="Arial" w:cs="Arial"/>
          <w:sz w:val="24"/>
          <w:szCs w:val="24"/>
          <w:lang w:eastAsia="ru-RU"/>
        </w:rPr>
        <w:t xml:space="preserve">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w:t>
      </w:r>
      <w:r w:rsidR="0088169A">
        <w:rPr>
          <w:rFonts w:ascii="Arial" w:eastAsiaTheme="minorEastAsia" w:hAnsi="Arial" w:cs="Arial"/>
          <w:sz w:val="24"/>
          <w:szCs w:val="24"/>
          <w:lang w:eastAsia="ru-RU"/>
        </w:rPr>
        <w:br/>
      </w:r>
      <w:r w:rsidRPr="00FC209D">
        <w:rPr>
          <w:rFonts w:ascii="Arial" w:eastAsiaTheme="minorEastAsia" w:hAnsi="Arial" w:cs="Arial"/>
          <w:sz w:val="24"/>
          <w:szCs w:val="24"/>
          <w:lang w:eastAsia="ru-RU"/>
        </w:rPr>
        <w:t xml:space="preserve">которых допускается предоставление земельного участка, находящегося </w:t>
      </w:r>
      <w:r w:rsidR="0088169A">
        <w:rPr>
          <w:rFonts w:ascii="Arial" w:eastAsiaTheme="minorEastAsia" w:hAnsi="Arial" w:cs="Arial"/>
          <w:sz w:val="24"/>
          <w:szCs w:val="24"/>
          <w:lang w:eastAsia="ru-RU"/>
        </w:rPr>
        <w:br/>
      </w:r>
      <w:r w:rsidRPr="00FC209D">
        <w:rPr>
          <w:rFonts w:ascii="Arial" w:eastAsiaTheme="minorEastAsia" w:hAnsi="Arial" w:cs="Arial"/>
          <w:sz w:val="24"/>
          <w:szCs w:val="24"/>
          <w:lang w:eastAsia="ru-RU"/>
        </w:rPr>
        <w:t xml:space="preserve">в государственной или муниципальной собственности, в аренду </w:t>
      </w:r>
      <w:r w:rsidR="0055008E">
        <w:rPr>
          <w:rFonts w:ascii="Arial" w:eastAsiaTheme="minorEastAsia" w:hAnsi="Arial" w:cs="Arial"/>
          <w:sz w:val="24"/>
          <w:szCs w:val="24"/>
          <w:lang w:eastAsia="ru-RU"/>
        </w:rPr>
        <w:t>без проведения торгов»</w:t>
      </w:r>
      <w:r w:rsidRPr="00FC209D">
        <w:rPr>
          <w:rFonts w:ascii="Arial" w:eastAsiaTheme="minorEastAsia" w:hAnsi="Arial" w:cs="Arial"/>
          <w:sz w:val="24"/>
          <w:szCs w:val="24"/>
          <w:lang w:eastAsia="ru-RU"/>
        </w:rPr>
        <w:t>, является парком культуры и отдыха.</w:t>
      </w:r>
    </w:p>
    <w:p w:rsidR="00FC209D" w:rsidRPr="00FC209D" w:rsidRDefault="00FC209D" w:rsidP="00FC209D">
      <w:pPr>
        <w:widowControl w:val="0"/>
        <w:spacing w:after="0" w:line="240" w:lineRule="auto"/>
        <w:ind w:firstLine="567"/>
        <w:jc w:val="both"/>
        <w:rPr>
          <w:rFonts w:ascii="Arial" w:eastAsiaTheme="minorEastAsia" w:hAnsi="Arial" w:cs="Arial"/>
          <w:sz w:val="24"/>
          <w:szCs w:val="24"/>
          <w:lang w:eastAsia="ru-RU"/>
        </w:rPr>
      </w:pPr>
      <w:r w:rsidRPr="00FC209D">
        <w:rPr>
          <w:rFonts w:ascii="Arial" w:eastAsiaTheme="minorEastAsia" w:hAnsi="Arial" w:cs="Arial"/>
          <w:sz w:val="24"/>
          <w:szCs w:val="24"/>
          <w:lang w:eastAsia="ru-RU"/>
        </w:rPr>
        <w:t xml:space="preserve">Допускается создание, развитие, содержание парка, территория которого состоит </w:t>
      </w:r>
      <w:r>
        <w:rPr>
          <w:rFonts w:ascii="Arial" w:eastAsiaTheme="minorEastAsia" w:hAnsi="Arial" w:cs="Arial"/>
          <w:sz w:val="24"/>
          <w:szCs w:val="24"/>
          <w:lang w:eastAsia="ru-RU"/>
        </w:rPr>
        <w:br/>
      </w:r>
      <w:r w:rsidRPr="00FC209D">
        <w:rPr>
          <w:rFonts w:ascii="Arial" w:eastAsiaTheme="minorEastAsia" w:hAnsi="Arial" w:cs="Arial"/>
          <w:sz w:val="24"/>
          <w:szCs w:val="24"/>
          <w:lang w:eastAsia="ru-RU"/>
        </w:rPr>
        <w:t>из территории парка культуры и отдыха и парковой территории, не являющейся парком культуры и отдыха.</w:t>
      </w:r>
    </w:p>
    <w:p w:rsidR="00FC209D" w:rsidRPr="00FC209D" w:rsidRDefault="00FC209D" w:rsidP="00FC209D">
      <w:pPr>
        <w:widowControl w:val="0"/>
        <w:spacing w:after="0" w:line="240" w:lineRule="auto"/>
        <w:ind w:firstLine="567"/>
        <w:jc w:val="both"/>
        <w:rPr>
          <w:rFonts w:ascii="Arial" w:eastAsiaTheme="minorEastAsia" w:hAnsi="Arial" w:cs="Arial"/>
          <w:sz w:val="24"/>
          <w:szCs w:val="24"/>
          <w:lang w:eastAsia="ru-RU"/>
        </w:rPr>
      </w:pPr>
      <w:r w:rsidRPr="00FC209D">
        <w:rPr>
          <w:rFonts w:ascii="Arial" w:eastAsiaTheme="minorEastAsia" w:hAnsi="Arial" w:cs="Arial"/>
          <w:sz w:val="24"/>
          <w:szCs w:val="24"/>
          <w:lang w:eastAsia="ru-RU"/>
        </w:rPr>
        <w:t xml:space="preserve">2. Благоустройство парков, являющихся объектами культурного наследия, и парков, являющихся произведениями ландшафтной архитектуры и садово-паркового искусства, </w:t>
      </w:r>
      <w:r>
        <w:rPr>
          <w:rFonts w:ascii="Arial" w:eastAsiaTheme="minorEastAsia" w:hAnsi="Arial" w:cs="Arial"/>
          <w:sz w:val="24"/>
          <w:szCs w:val="24"/>
          <w:lang w:eastAsia="ru-RU"/>
        </w:rPr>
        <w:br/>
      </w:r>
      <w:r w:rsidRPr="00FC209D">
        <w:rPr>
          <w:rFonts w:ascii="Arial" w:eastAsiaTheme="minorEastAsia" w:hAnsi="Arial" w:cs="Arial"/>
          <w:sz w:val="24"/>
          <w:szCs w:val="24"/>
          <w:lang w:eastAsia="ru-RU"/>
        </w:rPr>
        <w:t xml:space="preserve">в границах территорий объектов культурного наследия осуществляется в соответствии </w:t>
      </w:r>
      <w:r>
        <w:rPr>
          <w:rFonts w:ascii="Arial" w:eastAsiaTheme="minorEastAsia" w:hAnsi="Arial" w:cs="Arial"/>
          <w:sz w:val="24"/>
          <w:szCs w:val="24"/>
          <w:lang w:eastAsia="ru-RU"/>
        </w:rPr>
        <w:br/>
      </w:r>
      <w:r w:rsidRPr="00FC209D">
        <w:rPr>
          <w:rFonts w:ascii="Arial" w:eastAsiaTheme="minorEastAsia" w:hAnsi="Arial" w:cs="Arial"/>
          <w:sz w:val="24"/>
          <w:szCs w:val="24"/>
          <w:lang w:eastAsia="ru-RU"/>
        </w:rPr>
        <w:t xml:space="preserve">с требованиями Федерального </w:t>
      </w:r>
      <w:hyperlink r:id="rId16" w:history="1">
        <w:r w:rsidRPr="0055008E">
          <w:rPr>
            <w:rStyle w:val="af4"/>
            <w:rFonts w:ascii="Arial" w:eastAsiaTheme="minorEastAsia" w:hAnsi="Arial" w:cs="Arial"/>
            <w:color w:val="000000" w:themeColor="text1"/>
            <w:sz w:val="24"/>
            <w:szCs w:val="24"/>
            <w:u w:val="none"/>
            <w:lang w:eastAsia="ru-RU"/>
          </w:rPr>
          <w:t>закона</w:t>
        </w:r>
      </w:hyperlink>
      <w:r w:rsidRPr="0055008E">
        <w:rPr>
          <w:rFonts w:ascii="Arial" w:eastAsiaTheme="minorEastAsia" w:hAnsi="Arial" w:cs="Arial"/>
          <w:color w:val="000000" w:themeColor="text1"/>
          <w:sz w:val="24"/>
          <w:szCs w:val="24"/>
          <w:lang w:eastAsia="ru-RU"/>
        </w:rPr>
        <w:t xml:space="preserve"> </w:t>
      </w:r>
      <w:r>
        <w:rPr>
          <w:rFonts w:ascii="Arial" w:eastAsiaTheme="minorEastAsia" w:hAnsi="Arial" w:cs="Arial"/>
          <w:sz w:val="24"/>
          <w:szCs w:val="24"/>
          <w:lang w:eastAsia="ru-RU"/>
        </w:rPr>
        <w:t>от 25 июня 2002 года № 73-ФЗ «</w:t>
      </w:r>
      <w:r w:rsidRPr="00FC209D">
        <w:rPr>
          <w:rFonts w:ascii="Arial" w:eastAsiaTheme="minorEastAsia" w:hAnsi="Arial" w:cs="Arial"/>
          <w:sz w:val="24"/>
          <w:szCs w:val="24"/>
          <w:lang w:eastAsia="ru-RU"/>
        </w:rPr>
        <w:t>Об объектах культурного наследия (памятниках истории и культур</w:t>
      </w:r>
      <w:r>
        <w:rPr>
          <w:rFonts w:ascii="Arial" w:eastAsiaTheme="minorEastAsia" w:hAnsi="Arial" w:cs="Arial"/>
          <w:sz w:val="24"/>
          <w:szCs w:val="24"/>
          <w:lang w:eastAsia="ru-RU"/>
        </w:rPr>
        <w:t>ы) народов Российской Федерации»</w:t>
      </w:r>
      <w:r w:rsidRPr="00FC209D">
        <w:rPr>
          <w:rFonts w:ascii="Arial" w:eastAsiaTheme="minorEastAsia" w:hAnsi="Arial" w:cs="Arial"/>
          <w:sz w:val="24"/>
          <w:szCs w:val="24"/>
          <w:lang w:eastAsia="ru-RU"/>
        </w:rPr>
        <w:t>.</w:t>
      </w:r>
    </w:p>
    <w:p w:rsidR="00FC209D" w:rsidRPr="00FC209D" w:rsidRDefault="00FC209D" w:rsidP="00FC209D">
      <w:pPr>
        <w:widowControl w:val="0"/>
        <w:spacing w:after="0" w:line="240" w:lineRule="auto"/>
        <w:ind w:firstLine="567"/>
        <w:jc w:val="both"/>
        <w:rPr>
          <w:rFonts w:ascii="Arial" w:eastAsiaTheme="minorEastAsia" w:hAnsi="Arial" w:cs="Arial"/>
          <w:sz w:val="24"/>
          <w:szCs w:val="24"/>
          <w:lang w:eastAsia="ru-RU"/>
        </w:rPr>
      </w:pPr>
      <w:r w:rsidRPr="00FC209D">
        <w:rPr>
          <w:rFonts w:ascii="Arial" w:eastAsiaTheme="minorEastAsia" w:hAnsi="Arial" w:cs="Arial"/>
          <w:sz w:val="24"/>
          <w:szCs w:val="24"/>
          <w:lang w:eastAsia="ru-RU"/>
        </w:rPr>
        <w:t xml:space="preserve">3. Благоустройство парков в границах особо охраняемых природных территорий осуществляется в соответствии с законодательством Российской Федерации </w:t>
      </w:r>
      <w:r>
        <w:rPr>
          <w:rFonts w:ascii="Arial" w:eastAsiaTheme="minorEastAsia" w:hAnsi="Arial" w:cs="Arial"/>
          <w:sz w:val="24"/>
          <w:szCs w:val="24"/>
          <w:lang w:eastAsia="ru-RU"/>
        </w:rPr>
        <w:br/>
      </w:r>
      <w:r w:rsidRPr="00FC209D">
        <w:rPr>
          <w:rFonts w:ascii="Arial" w:eastAsiaTheme="minorEastAsia" w:hAnsi="Arial" w:cs="Arial"/>
          <w:sz w:val="24"/>
          <w:szCs w:val="24"/>
          <w:lang w:eastAsia="ru-RU"/>
        </w:rPr>
        <w:t xml:space="preserve">и законодательством Московской области об особо охраняемых природных территориях </w:t>
      </w:r>
      <w:r>
        <w:rPr>
          <w:rFonts w:ascii="Arial" w:eastAsiaTheme="minorEastAsia" w:hAnsi="Arial" w:cs="Arial"/>
          <w:sz w:val="24"/>
          <w:szCs w:val="24"/>
          <w:lang w:eastAsia="ru-RU"/>
        </w:rPr>
        <w:br/>
      </w:r>
      <w:r w:rsidRPr="00FC209D">
        <w:rPr>
          <w:rFonts w:ascii="Arial" w:eastAsiaTheme="minorEastAsia" w:hAnsi="Arial" w:cs="Arial"/>
          <w:sz w:val="24"/>
          <w:szCs w:val="24"/>
          <w:lang w:eastAsia="ru-RU"/>
        </w:rPr>
        <w:t>с учетом режима особой охраны таких территорий.</w:t>
      </w:r>
    </w:p>
    <w:p w:rsidR="00FC209D" w:rsidRPr="00FC209D" w:rsidRDefault="00FC209D" w:rsidP="00FC209D">
      <w:pPr>
        <w:widowControl w:val="0"/>
        <w:spacing w:after="0" w:line="240" w:lineRule="auto"/>
        <w:ind w:firstLine="567"/>
        <w:jc w:val="both"/>
        <w:rPr>
          <w:rFonts w:ascii="Arial" w:eastAsiaTheme="minorEastAsia" w:hAnsi="Arial" w:cs="Arial"/>
          <w:sz w:val="24"/>
          <w:szCs w:val="24"/>
          <w:lang w:eastAsia="ru-RU"/>
        </w:rPr>
      </w:pPr>
      <w:r w:rsidRPr="00FC209D">
        <w:rPr>
          <w:rFonts w:ascii="Arial" w:eastAsiaTheme="minorEastAsia" w:hAnsi="Arial" w:cs="Arial"/>
          <w:sz w:val="24"/>
          <w:szCs w:val="24"/>
          <w:lang w:eastAsia="ru-RU"/>
        </w:rPr>
        <w:t>4. Благоустройство парков вдоль береговой линии водных объектов общего пользования, иное использование водных объектов общего пользования для целей благоустройства парков осуществляются на основании договоров водопользования, решений о предоставлении водных объектов в пользование.</w:t>
      </w:r>
    </w:p>
    <w:p w:rsidR="00FC209D" w:rsidRPr="00FC209D" w:rsidRDefault="00FC209D" w:rsidP="00FC209D">
      <w:pPr>
        <w:widowControl w:val="0"/>
        <w:spacing w:after="0" w:line="240" w:lineRule="auto"/>
        <w:ind w:firstLine="567"/>
        <w:jc w:val="both"/>
        <w:rPr>
          <w:rFonts w:ascii="Arial" w:eastAsiaTheme="minorEastAsia" w:hAnsi="Arial" w:cs="Arial"/>
          <w:sz w:val="24"/>
          <w:szCs w:val="24"/>
          <w:lang w:eastAsia="ru-RU"/>
        </w:rPr>
      </w:pPr>
      <w:r w:rsidRPr="00FC209D">
        <w:rPr>
          <w:rFonts w:ascii="Arial" w:eastAsiaTheme="minorEastAsia" w:hAnsi="Arial" w:cs="Arial"/>
          <w:sz w:val="24"/>
          <w:szCs w:val="24"/>
          <w:lang w:eastAsia="ru-RU"/>
        </w:rPr>
        <w:t xml:space="preserve">5. Для создания и развития лесных парков мероприятия по благоустройству лесов </w:t>
      </w:r>
      <w:r>
        <w:rPr>
          <w:rFonts w:ascii="Arial" w:eastAsiaTheme="minorEastAsia" w:hAnsi="Arial" w:cs="Arial"/>
          <w:sz w:val="24"/>
          <w:szCs w:val="24"/>
          <w:lang w:eastAsia="ru-RU"/>
        </w:rPr>
        <w:br/>
      </w:r>
      <w:r w:rsidRPr="00FC209D">
        <w:rPr>
          <w:rFonts w:ascii="Arial" w:eastAsiaTheme="minorEastAsia" w:hAnsi="Arial" w:cs="Arial"/>
          <w:sz w:val="24"/>
          <w:szCs w:val="24"/>
          <w:lang w:eastAsia="ru-RU"/>
        </w:rPr>
        <w:t xml:space="preserve">и лесных участков, осуществляемые при освоении лесов на основе комплексного подхода, выполняются государственными учреждениями, муниципальными учреждениями, которым для осуществления рекреационной деятельности лесные участки предоставлены </w:t>
      </w:r>
      <w:r>
        <w:rPr>
          <w:rFonts w:ascii="Arial" w:eastAsiaTheme="minorEastAsia" w:hAnsi="Arial" w:cs="Arial"/>
          <w:sz w:val="24"/>
          <w:szCs w:val="24"/>
          <w:lang w:eastAsia="ru-RU"/>
        </w:rPr>
        <w:br/>
      </w:r>
      <w:r w:rsidRPr="00FC209D">
        <w:rPr>
          <w:rFonts w:ascii="Arial" w:eastAsiaTheme="minorEastAsia" w:hAnsi="Arial" w:cs="Arial"/>
          <w:sz w:val="24"/>
          <w:szCs w:val="24"/>
          <w:lang w:eastAsia="ru-RU"/>
        </w:rPr>
        <w:t>в постоянное (бессрочное) пользование для осуществления рекреационной деятельности.</w:t>
      </w:r>
    </w:p>
    <w:p w:rsidR="00FC209D" w:rsidRPr="00FC209D" w:rsidRDefault="00FC209D" w:rsidP="00FC209D">
      <w:pPr>
        <w:widowControl w:val="0"/>
        <w:spacing w:after="0" w:line="240" w:lineRule="auto"/>
        <w:ind w:firstLine="567"/>
        <w:jc w:val="both"/>
        <w:rPr>
          <w:rFonts w:ascii="Arial" w:eastAsiaTheme="minorEastAsia" w:hAnsi="Arial" w:cs="Arial"/>
          <w:sz w:val="24"/>
          <w:szCs w:val="24"/>
          <w:lang w:eastAsia="ru-RU"/>
        </w:rPr>
      </w:pPr>
      <w:r w:rsidRPr="00FC209D">
        <w:rPr>
          <w:rFonts w:ascii="Arial" w:eastAsiaTheme="minorEastAsia" w:hAnsi="Arial" w:cs="Arial"/>
          <w:sz w:val="24"/>
          <w:szCs w:val="24"/>
          <w:lang w:eastAsia="ru-RU"/>
        </w:rPr>
        <w:t>6. При озеленении малого и городского парка допускается применять цветочное оформление с использованием неприхотливых растений.</w:t>
      </w:r>
    </w:p>
    <w:p w:rsidR="00FC209D" w:rsidRPr="00FC209D" w:rsidRDefault="00FC209D" w:rsidP="00FC209D">
      <w:pPr>
        <w:widowControl w:val="0"/>
        <w:spacing w:after="0" w:line="240" w:lineRule="auto"/>
        <w:ind w:firstLine="567"/>
        <w:jc w:val="both"/>
        <w:rPr>
          <w:rFonts w:ascii="Arial" w:eastAsiaTheme="minorEastAsia" w:hAnsi="Arial" w:cs="Arial"/>
          <w:sz w:val="24"/>
          <w:szCs w:val="24"/>
          <w:lang w:eastAsia="ru-RU"/>
        </w:rPr>
      </w:pPr>
      <w:r w:rsidRPr="00FC209D">
        <w:rPr>
          <w:rFonts w:ascii="Arial" w:eastAsiaTheme="minorEastAsia" w:hAnsi="Arial" w:cs="Arial"/>
          <w:sz w:val="24"/>
          <w:szCs w:val="24"/>
          <w:lang w:eastAsia="ru-RU"/>
        </w:rPr>
        <w:t xml:space="preserve">При проектировании предусматриваются места для размещения нестационарных торговых объектов на территориях малых, городских, многофункциональных парков, </w:t>
      </w:r>
      <w:r>
        <w:rPr>
          <w:rFonts w:ascii="Arial" w:eastAsiaTheme="minorEastAsia" w:hAnsi="Arial" w:cs="Arial"/>
          <w:sz w:val="24"/>
          <w:szCs w:val="24"/>
          <w:lang w:eastAsia="ru-RU"/>
        </w:rPr>
        <w:br/>
      </w:r>
      <w:r w:rsidRPr="00FC209D">
        <w:rPr>
          <w:rFonts w:ascii="Arial" w:eastAsiaTheme="minorEastAsia" w:hAnsi="Arial" w:cs="Arial"/>
          <w:sz w:val="24"/>
          <w:szCs w:val="24"/>
          <w:lang w:eastAsia="ru-RU"/>
        </w:rPr>
        <w:t xml:space="preserve">а также места для размещения аттракционов на территориях городских </w:t>
      </w:r>
      <w:r>
        <w:rPr>
          <w:rFonts w:ascii="Arial" w:eastAsiaTheme="minorEastAsia" w:hAnsi="Arial" w:cs="Arial"/>
          <w:sz w:val="24"/>
          <w:szCs w:val="24"/>
          <w:lang w:eastAsia="ru-RU"/>
        </w:rPr>
        <w:br/>
      </w:r>
      <w:r w:rsidRPr="00FC209D">
        <w:rPr>
          <w:rFonts w:ascii="Arial" w:eastAsiaTheme="minorEastAsia" w:hAnsi="Arial" w:cs="Arial"/>
          <w:sz w:val="24"/>
          <w:szCs w:val="24"/>
          <w:lang w:eastAsia="ru-RU"/>
        </w:rPr>
        <w:t>и многофункциональных парков.</w:t>
      </w:r>
    </w:p>
    <w:p w:rsidR="00FC209D" w:rsidRPr="00FC209D" w:rsidRDefault="00FC209D" w:rsidP="00FC209D">
      <w:pPr>
        <w:widowControl w:val="0"/>
        <w:spacing w:after="0" w:line="240" w:lineRule="auto"/>
        <w:ind w:firstLine="567"/>
        <w:jc w:val="both"/>
        <w:rPr>
          <w:rFonts w:ascii="Arial" w:eastAsiaTheme="minorEastAsia" w:hAnsi="Arial" w:cs="Arial"/>
          <w:sz w:val="24"/>
          <w:szCs w:val="24"/>
          <w:lang w:eastAsia="ru-RU"/>
        </w:rPr>
      </w:pPr>
      <w:r w:rsidRPr="00FC209D">
        <w:rPr>
          <w:rFonts w:ascii="Arial" w:eastAsiaTheme="minorEastAsia" w:hAnsi="Arial" w:cs="Arial"/>
          <w:sz w:val="24"/>
          <w:szCs w:val="24"/>
          <w:lang w:eastAsia="ru-RU"/>
        </w:rPr>
        <w:t xml:space="preserve">7. Для реализации концепций развития парков (инфраструктуры парков), которыми определено размещение элементов благоустройства и (или) объектов благоустройства, </w:t>
      </w:r>
      <w:r>
        <w:rPr>
          <w:rFonts w:ascii="Arial" w:eastAsiaTheme="minorEastAsia" w:hAnsi="Arial" w:cs="Arial"/>
          <w:sz w:val="24"/>
          <w:szCs w:val="24"/>
          <w:lang w:eastAsia="ru-RU"/>
        </w:rPr>
        <w:br/>
      </w:r>
      <w:r w:rsidRPr="00FC209D">
        <w:rPr>
          <w:rFonts w:ascii="Arial" w:eastAsiaTheme="minorEastAsia" w:hAnsi="Arial" w:cs="Arial"/>
          <w:sz w:val="24"/>
          <w:szCs w:val="24"/>
          <w:lang w:eastAsia="ru-RU"/>
        </w:rPr>
        <w:t>и (или) объектов социально-культурного и коммунально-бытового назначения (объектов культуры, спорта, бытового обслуживания населения, общественного питания), на местах отделимых улучшений территорий общего пользования</w:t>
      </w:r>
      <w:r w:rsidR="0055008E">
        <w:rPr>
          <w:rFonts w:ascii="Arial" w:eastAsiaTheme="minorEastAsia" w:hAnsi="Arial" w:cs="Arial"/>
          <w:sz w:val="24"/>
          <w:szCs w:val="24"/>
          <w:lang w:eastAsia="ru-RU"/>
        </w:rPr>
        <w:t xml:space="preserve">, </w:t>
      </w:r>
      <w:r w:rsidR="00FE5AFC">
        <w:rPr>
          <w:rFonts w:ascii="Arial" w:eastAsiaTheme="minorEastAsia" w:hAnsi="Arial" w:cs="Arial"/>
          <w:sz w:val="24"/>
          <w:szCs w:val="24"/>
          <w:lang w:eastAsia="ru-RU"/>
        </w:rPr>
        <w:t>органы местн</w:t>
      </w:r>
      <w:r w:rsidR="00C857E9">
        <w:rPr>
          <w:rFonts w:ascii="Arial" w:eastAsiaTheme="minorEastAsia" w:hAnsi="Arial" w:cs="Arial"/>
          <w:sz w:val="24"/>
          <w:szCs w:val="24"/>
          <w:lang w:eastAsia="ru-RU"/>
        </w:rPr>
        <w:t xml:space="preserve">ого самоуправления </w:t>
      </w:r>
      <w:r w:rsidRPr="00FC209D">
        <w:rPr>
          <w:rFonts w:ascii="Arial" w:eastAsiaTheme="minorEastAsia" w:hAnsi="Arial" w:cs="Arial"/>
          <w:sz w:val="24"/>
          <w:szCs w:val="24"/>
          <w:lang w:eastAsia="ru-RU"/>
        </w:rPr>
        <w:t xml:space="preserve"> вправе осуществить продажу отделимых улучшений территорий общего пользования, </w:t>
      </w:r>
      <w:r w:rsidR="00130025">
        <w:rPr>
          <w:rFonts w:ascii="Arial" w:eastAsiaTheme="minorEastAsia" w:hAnsi="Arial" w:cs="Arial"/>
          <w:sz w:val="24"/>
          <w:szCs w:val="24"/>
          <w:lang w:eastAsia="ru-RU"/>
        </w:rPr>
        <w:br/>
      </w:r>
      <w:r w:rsidRPr="00FC209D">
        <w:rPr>
          <w:rFonts w:ascii="Arial" w:eastAsiaTheme="minorEastAsia" w:hAnsi="Arial" w:cs="Arial"/>
          <w:sz w:val="24"/>
          <w:szCs w:val="24"/>
          <w:lang w:eastAsia="ru-RU"/>
        </w:rPr>
        <w:t>а также их перемещение на иные территории общего пользования в пределах муниципального образования</w:t>
      </w:r>
      <w:r w:rsidR="0055008E">
        <w:rPr>
          <w:rFonts w:ascii="Arial" w:eastAsiaTheme="minorEastAsia" w:hAnsi="Arial" w:cs="Arial"/>
          <w:sz w:val="24"/>
          <w:szCs w:val="24"/>
          <w:lang w:eastAsia="ru-RU"/>
        </w:rPr>
        <w:t xml:space="preserve"> </w:t>
      </w:r>
      <w:r w:rsidR="0055008E" w:rsidRPr="0055008E">
        <w:rPr>
          <w:rFonts w:ascii="Arial" w:eastAsiaTheme="minorEastAsia" w:hAnsi="Arial" w:cs="Arial"/>
          <w:sz w:val="24"/>
          <w:szCs w:val="24"/>
          <w:lang w:eastAsia="ru-RU"/>
        </w:rPr>
        <w:t>«Городской округ Серпухов Московской области»</w:t>
      </w:r>
      <w:r w:rsidRPr="00FC209D">
        <w:rPr>
          <w:rFonts w:ascii="Arial" w:eastAsiaTheme="minorEastAsia" w:hAnsi="Arial" w:cs="Arial"/>
          <w:sz w:val="24"/>
          <w:szCs w:val="24"/>
          <w:lang w:eastAsia="ru-RU"/>
        </w:rPr>
        <w:t>.</w:t>
      </w:r>
    </w:p>
    <w:p w:rsidR="00FC209D" w:rsidRDefault="00FC209D" w:rsidP="00FC209D">
      <w:pPr>
        <w:widowControl w:val="0"/>
        <w:spacing w:after="0" w:line="240" w:lineRule="auto"/>
        <w:ind w:firstLine="567"/>
        <w:jc w:val="both"/>
        <w:rPr>
          <w:rFonts w:ascii="Arial" w:eastAsiaTheme="minorEastAsia" w:hAnsi="Arial" w:cs="Arial"/>
          <w:sz w:val="24"/>
          <w:szCs w:val="24"/>
          <w:lang w:eastAsia="ru-RU"/>
        </w:rPr>
      </w:pPr>
      <w:r w:rsidRPr="00FC209D">
        <w:rPr>
          <w:rFonts w:ascii="Arial" w:eastAsiaTheme="minorEastAsia" w:hAnsi="Arial" w:cs="Arial"/>
          <w:sz w:val="24"/>
          <w:szCs w:val="24"/>
          <w:lang w:eastAsia="ru-RU"/>
        </w:rPr>
        <w:t xml:space="preserve">Допускается строительство объектов капитального строительства социальной инфраструктуры местного значения (объектов спорта) на земельных участках парка, предоставленных в пользование государственным учреждениям, а также объектов социально-культурного и коммунально-бытового назначения (объектов культуры, спорта, бытового обслуживания населения, общественного питания) на земельных участках парка, предоставленных в аренду юридическим лицам без проведения торгов в соответствии </w:t>
      </w:r>
      <w:r>
        <w:rPr>
          <w:rFonts w:ascii="Arial" w:eastAsiaTheme="minorEastAsia" w:hAnsi="Arial" w:cs="Arial"/>
          <w:sz w:val="24"/>
          <w:szCs w:val="24"/>
          <w:lang w:eastAsia="ru-RU"/>
        </w:rPr>
        <w:br/>
      </w:r>
      <w:r w:rsidRPr="00FC209D">
        <w:rPr>
          <w:rFonts w:ascii="Arial" w:eastAsiaTheme="minorEastAsia" w:hAnsi="Arial" w:cs="Arial"/>
          <w:sz w:val="24"/>
          <w:szCs w:val="24"/>
          <w:lang w:eastAsia="ru-RU"/>
        </w:rPr>
        <w:t xml:space="preserve">с </w:t>
      </w:r>
      <w:hyperlink r:id="rId17" w:history="1">
        <w:r w:rsidRPr="0055008E">
          <w:rPr>
            <w:rStyle w:val="af4"/>
            <w:rFonts w:ascii="Arial" w:eastAsiaTheme="minorEastAsia" w:hAnsi="Arial" w:cs="Arial"/>
            <w:color w:val="000000" w:themeColor="text1"/>
            <w:sz w:val="24"/>
            <w:szCs w:val="24"/>
            <w:u w:val="none"/>
            <w:lang w:eastAsia="ru-RU"/>
          </w:rPr>
          <w:t>подпунктом 3 пункта 2 статьи 39.6</w:t>
        </w:r>
      </w:hyperlink>
      <w:r w:rsidRPr="00FC209D">
        <w:rPr>
          <w:rFonts w:ascii="Arial" w:eastAsiaTheme="minorEastAsia" w:hAnsi="Arial" w:cs="Arial"/>
          <w:sz w:val="24"/>
          <w:szCs w:val="24"/>
          <w:lang w:eastAsia="ru-RU"/>
        </w:rPr>
        <w:t xml:space="preserve"> Земельного кодекса Российской Федерации, </w:t>
      </w:r>
      <w:r>
        <w:rPr>
          <w:rFonts w:ascii="Arial" w:eastAsiaTheme="minorEastAsia" w:hAnsi="Arial" w:cs="Arial"/>
          <w:sz w:val="24"/>
          <w:szCs w:val="24"/>
          <w:lang w:eastAsia="ru-RU"/>
        </w:rPr>
        <w:br/>
      </w:r>
      <w:r w:rsidRPr="00FC209D">
        <w:rPr>
          <w:rFonts w:ascii="Arial" w:eastAsiaTheme="minorEastAsia" w:hAnsi="Arial" w:cs="Arial"/>
          <w:sz w:val="24"/>
          <w:szCs w:val="24"/>
          <w:lang w:eastAsia="ru-RU"/>
        </w:rPr>
        <w:t xml:space="preserve">при условии соответствия указанных объектов критериям, установленным </w:t>
      </w:r>
      <w:hyperlink r:id="rId18" w:history="1">
        <w:r w:rsidRPr="0055008E">
          <w:rPr>
            <w:rStyle w:val="af4"/>
            <w:rFonts w:ascii="Arial" w:eastAsiaTheme="minorEastAsia" w:hAnsi="Arial" w:cs="Arial"/>
            <w:color w:val="000000" w:themeColor="text1"/>
            <w:sz w:val="24"/>
            <w:szCs w:val="24"/>
            <w:u w:val="none"/>
            <w:lang w:eastAsia="ru-RU"/>
          </w:rPr>
          <w:t>Законом</w:t>
        </w:r>
      </w:hyperlink>
      <w:r w:rsidRPr="0055008E">
        <w:rPr>
          <w:rFonts w:ascii="Arial" w:eastAsiaTheme="minorEastAsia" w:hAnsi="Arial" w:cs="Arial"/>
          <w:color w:val="000000" w:themeColor="text1"/>
          <w:sz w:val="24"/>
          <w:szCs w:val="24"/>
          <w:lang w:eastAsia="ru-RU"/>
        </w:rPr>
        <w:t xml:space="preserve"> </w:t>
      </w:r>
      <w:r w:rsidR="0055008E">
        <w:rPr>
          <w:rFonts w:ascii="Arial" w:eastAsiaTheme="minorEastAsia" w:hAnsi="Arial" w:cs="Arial"/>
          <w:sz w:val="24"/>
          <w:szCs w:val="24"/>
          <w:lang w:eastAsia="ru-RU"/>
        </w:rPr>
        <w:t xml:space="preserve">Московской области </w:t>
      </w:r>
      <w:r w:rsidR="00C857E9">
        <w:rPr>
          <w:rFonts w:ascii="Arial" w:eastAsiaTheme="minorEastAsia" w:hAnsi="Arial" w:cs="Arial"/>
          <w:sz w:val="24"/>
          <w:szCs w:val="24"/>
          <w:lang w:eastAsia="ru-RU"/>
        </w:rPr>
        <w:t xml:space="preserve">18.03.2015 </w:t>
      </w:r>
      <w:r w:rsidR="0055008E">
        <w:rPr>
          <w:rFonts w:ascii="Arial" w:eastAsiaTheme="minorEastAsia" w:hAnsi="Arial" w:cs="Arial"/>
          <w:sz w:val="24"/>
          <w:szCs w:val="24"/>
          <w:lang w:eastAsia="ru-RU"/>
        </w:rPr>
        <w:t>№ 27/2015-ОЗ «</w:t>
      </w:r>
      <w:r w:rsidRPr="00FC209D">
        <w:rPr>
          <w:rFonts w:ascii="Arial" w:eastAsiaTheme="minorEastAsia" w:hAnsi="Arial" w:cs="Arial"/>
          <w:sz w:val="24"/>
          <w:szCs w:val="24"/>
          <w:lang w:eastAsia="ru-RU"/>
        </w:rPr>
        <w:t xml:space="preserve">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w:t>
      </w:r>
      <w:r>
        <w:rPr>
          <w:rFonts w:ascii="Arial" w:eastAsiaTheme="minorEastAsia" w:hAnsi="Arial" w:cs="Arial"/>
          <w:sz w:val="24"/>
          <w:szCs w:val="24"/>
          <w:lang w:eastAsia="ru-RU"/>
        </w:rPr>
        <w:br/>
      </w:r>
      <w:r w:rsidRPr="00FC209D">
        <w:rPr>
          <w:rFonts w:ascii="Arial" w:eastAsiaTheme="minorEastAsia" w:hAnsi="Arial" w:cs="Arial"/>
          <w:sz w:val="24"/>
          <w:szCs w:val="24"/>
          <w:lang w:eastAsia="ru-RU"/>
        </w:rPr>
        <w:t>или муниципальной собственности,</w:t>
      </w:r>
      <w:r w:rsidR="0055008E">
        <w:rPr>
          <w:rFonts w:ascii="Arial" w:eastAsiaTheme="minorEastAsia" w:hAnsi="Arial" w:cs="Arial"/>
          <w:sz w:val="24"/>
          <w:szCs w:val="24"/>
          <w:lang w:eastAsia="ru-RU"/>
        </w:rPr>
        <w:t xml:space="preserve"> в аренду без проведения торгов»</w:t>
      </w:r>
      <w:r w:rsidRPr="00FC209D">
        <w:rPr>
          <w:rFonts w:ascii="Arial" w:eastAsiaTheme="minorEastAsia" w:hAnsi="Arial" w:cs="Arial"/>
          <w:sz w:val="24"/>
          <w:szCs w:val="24"/>
          <w:lang w:eastAsia="ru-RU"/>
        </w:rPr>
        <w:t xml:space="preserve"> в случае, если такое строительство осуществляется в соответствии с Градостроительным </w:t>
      </w:r>
      <w:hyperlink r:id="rId19" w:history="1">
        <w:r w:rsidRPr="0055008E">
          <w:rPr>
            <w:rStyle w:val="af4"/>
            <w:rFonts w:ascii="Arial" w:eastAsiaTheme="minorEastAsia" w:hAnsi="Arial" w:cs="Arial"/>
            <w:color w:val="000000" w:themeColor="text1"/>
            <w:sz w:val="24"/>
            <w:szCs w:val="24"/>
            <w:u w:val="none"/>
            <w:lang w:eastAsia="ru-RU"/>
          </w:rPr>
          <w:t>кодексом</w:t>
        </w:r>
      </w:hyperlink>
      <w:r w:rsidRPr="00FC209D">
        <w:rPr>
          <w:rFonts w:ascii="Arial" w:eastAsiaTheme="minorEastAsia" w:hAnsi="Arial" w:cs="Arial"/>
          <w:sz w:val="24"/>
          <w:szCs w:val="24"/>
          <w:lang w:eastAsia="ru-RU"/>
        </w:rPr>
        <w:t xml:space="preserve"> Российской Федерации.</w:t>
      </w:r>
      <w:r>
        <w:rPr>
          <w:rFonts w:ascii="Arial" w:eastAsiaTheme="minorEastAsia" w:hAnsi="Arial" w:cs="Arial"/>
          <w:sz w:val="24"/>
          <w:szCs w:val="24"/>
          <w:lang w:eastAsia="ru-RU"/>
        </w:rPr>
        <w:t>»;</w:t>
      </w:r>
    </w:p>
    <w:p w:rsidR="00C35E93" w:rsidRPr="00C35E93" w:rsidRDefault="0000253B" w:rsidP="00C35E93">
      <w:pPr>
        <w:pStyle w:val="ConsPlusTitlePage"/>
        <w:ind w:firstLine="567"/>
        <w:jc w:val="both"/>
        <w:rPr>
          <w:rFonts w:ascii="Arial" w:hAnsi="Arial" w:cs="Arial"/>
          <w:sz w:val="24"/>
          <w:szCs w:val="24"/>
        </w:rPr>
      </w:pPr>
      <w:r>
        <w:rPr>
          <w:rFonts w:ascii="Arial" w:hAnsi="Arial" w:cs="Arial"/>
          <w:sz w:val="24"/>
          <w:szCs w:val="24"/>
        </w:rPr>
        <w:t>1.39</w:t>
      </w:r>
      <w:r w:rsidR="00C35E93">
        <w:rPr>
          <w:rFonts w:ascii="Arial" w:hAnsi="Arial" w:cs="Arial"/>
          <w:sz w:val="24"/>
          <w:szCs w:val="24"/>
        </w:rPr>
        <w:t xml:space="preserve">. </w:t>
      </w:r>
      <w:r w:rsidR="00C100CE">
        <w:rPr>
          <w:rFonts w:ascii="Arial" w:hAnsi="Arial" w:cs="Arial"/>
          <w:sz w:val="24"/>
          <w:szCs w:val="24"/>
        </w:rPr>
        <w:t xml:space="preserve">В части 2 статьи 46 </w:t>
      </w:r>
      <w:r w:rsidR="00C100CE" w:rsidRPr="00C35E93">
        <w:rPr>
          <w:rFonts w:ascii="Arial" w:hAnsi="Arial" w:cs="Arial"/>
          <w:sz w:val="24"/>
          <w:szCs w:val="24"/>
        </w:rPr>
        <w:t>слова</w:t>
      </w:r>
      <w:r w:rsidR="00C35E93" w:rsidRPr="00C35E93">
        <w:rPr>
          <w:rFonts w:ascii="Arial" w:hAnsi="Arial" w:cs="Arial"/>
          <w:sz w:val="24"/>
          <w:szCs w:val="24"/>
        </w:rPr>
        <w:t xml:space="preserve"> «, оборудование архитектурно-декоративного освещения» исключить;</w:t>
      </w:r>
    </w:p>
    <w:p w:rsidR="00C35E93" w:rsidRPr="00C35E93" w:rsidRDefault="0000253B" w:rsidP="00C35E93">
      <w:pPr>
        <w:pStyle w:val="ConsPlusTitlePage"/>
        <w:ind w:firstLine="567"/>
        <w:jc w:val="both"/>
        <w:rPr>
          <w:rFonts w:ascii="Arial" w:hAnsi="Arial" w:cs="Arial"/>
          <w:sz w:val="24"/>
          <w:szCs w:val="24"/>
        </w:rPr>
      </w:pPr>
      <w:r>
        <w:rPr>
          <w:rFonts w:ascii="Arial" w:hAnsi="Arial" w:cs="Arial"/>
          <w:sz w:val="24"/>
          <w:szCs w:val="24"/>
        </w:rPr>
        <w:t>1.40</w:t>
      </w:r>
      <w:r w:rsidR="00C35E93">
        <w:rPr>
          <w:rFonts w:ascii="Arial" w:hAnsi="Arial" w:cs="Arial"/>
          <w:sz w:val="24"/>
          <w:szCs w:val="24"/>
        </w:rPr>
        <w:t xml:space="preserve">. </w:t>
      </w:r>
      <w:r w:rsidR="00C35E93" w:rsidRPr="00C35E93">
        <w:rPr>
          <w:rFonts w:ascii="Arial" w:hAnsi="Arial" w:cs="Arial"/>
          <w:sz w:val="24"/>
          <w:szCs w:val="24"/>
        </w:rPr>
        <w:t>Часть 1 статьи 47 изложить в следующей редакции:</w:t>
      </w:r>
    </w:p>
    <w:p w:rsidR="00C35E93" w:rsidRPr="00C35E93" w:rsidRDefault="00C35E93" w:rsidP="00C35E93">
      <w:pPr>
        <w:widowControl w:val="0"/>
        <w:spacing w:after="0" w:line="240" w:lineRule="auto"/>
        <w:ind w:firstLine="567"/>
        <w:jc w:val="both"/>
        <w:rPr>
          <w:rFonts w:ascii="Arial" w:eastAsiaTheme="minorEastAsia" w:hAnsi="Arial" w:cs="Arial"/>
          <w:sz w:val="24"/>
          <w:szCs w:val="24"/>
          <w:lang w:eastAsia="ru-RU"/>
        </w:rPr>
      </w:pPr>
      <w:r w:rsidRPr="00C35E93">
        <w:rPr>
          <w:rFonts w:ascii="Arial" w:eastAsiaTheme="minorEastAsia" w:hAnsi="Arial" w:cs="Arial"/>
          <w:sz w:val="24"/>
          <w:szCs w:val="24"/>
          <w:lang w:eastAsia="ru-RU"/>
        </w:rPr>
        <w:t>«1. Основными типами зеленых насаждений являются: массивы, группы, солитеры (включая отдельные деревья и кустарники), живые изгороди, кулисы, боскеты, газоны, живой напочвенный покров, цветники, различные виды посадок (включая аллейные, рядовые, букетные).»;</w:t>
      </w:r>
    </w:p>
    <w:p w:rsidR="00C35E93" w:rsidRDefault="0000253B" w:rsidP="00C35E93">
      <w:pPr>
        <w:widowControl w:val="0"/>
        <w:spacing w:after="0" w:line="240" w:lineRule="auto"/>
        <w:ind w:firstLine="567"/>
        <w:jc w:val="both"/>
        <w:rPr>
          <w:rFonts w:ascii="Arial" w:hAnsi="Arial" w:cs="Arial"/>
          <w:sz w:val="24"/>
          <w:szCs w:val="24"/>
        </w:rPr>
      </w:pPr>
      <w:r>
        <w:rPr>
          <w:rFonts w:ascii="Arial" w:eastAsiaTheme="minorEastAsia" w:hAnsi="Arial" w:cs="Arial"/>
          <w:sz w:val="24"/>
          <w:szCs w:val="24"/>
          <w:lang w:eastAsia="ru-RU"/>
        </w:rPr>
        <w:t>1.41</w:t>
      </w:r>
      <w:r w:rsidR="00C35E93">
        <w:rPr>
          <w:rFonts w:ascii="Arial" w:eastAsiaTheme="minorEastAsia" w:hAnsi="Arial" w:cs="Arial"/>
          <w:sz w:val="24"/>
          <w:szCs w:val="24"/>
          <w:lang w:eastAsia="ru-RU"/>
        </w:rPr>
        <w:t xml:space="preserve">. </w:t>
      </w:r>
      <w:r w:rsidR="00A97966">
        <w:rPr>
          <w:rFonts w:ascii="Arial" w:hAnsi="Arial" w:cs="Arial"/>
          <w:sz w:val="24"/>
          <w:szCs w:val="24"/>
        </w:rPr>
        <w:t>В абзаце</w:t>
      </w:r>
      <w:r w:rsidR="00C35E93">
        <w:rPr>
          <w:rFonts w:ascii="Arial" w:hAnsi="Arial" w:cs="Arial"/>
          <w:sz w:val="24"/>
          <w:szCs w:val="24"/>
        </w:rPr>
        <w:t xml:space="preserve"> 2 </w:t>
      </w:r>
      <w:r w:rsidR="00C857E9">
        <w:rPr>
          <w:rFonts w:ascii="Arial" w:hAnsi="Arial" w:cs="Arial"/>
          <w:sz w:val="24"/>
          <w:szCs w:val="24"/>
        </w:rPr>
        <w:t xml:space="preserve">части 2 </w:t>
      </w:r>
      <w:r w:rsidR="00C35E93">
        <w:rPr>
          <w:rFonts w:ascii="Arial" w:hAnsi="Arial" w:cs="Arial"/>
          <w:sz w:val="24"/>
          <w:szCs w:val="24"/>
        </w:rPr>
        <w:t xml:space="preserve">статьи 47 </w:t>
      </w:r>
      <w:r w:rsidR="00C35E93" w:rsidRPr="00A54340">
        <w:rPr>
          <w:rFonts w:ascii="Arial" w:hAnsi="Arial" w:cs="Arial"/>
          <w:sz w:val="24"/>
          <w:szCs w:val="24"/>
        </w:rPr>
        <w:t xml:space="preserve">слова </w:t>
      </w:r>
      <w:r w:rsidR="00C35E93">
        <w:rPr>
          <w:rFonts w:ascii="Arial" w:hAnsi="Arial" w:cs="Arial"/>
          <w:sz w:val="24"/>
          <w:szCs w:val="24"/>
        </w:rPr>
        <w:t>«</w:t>
      </w:r>
      <w:r w:rsidR="00C35E93" w:rsidRPr="00A54340">
        <w:rPr>
          <w:rFonts w:ascii="Arial" w:hAnsi="Arial" w:cs="Arial"/>
          <w:sz w:val="24"/>
          <w:szCs w:val="24"/>
        </w:rPr>
        <w:t xml:space="preserve">минимальные расстояния посадок деревьев </w:t>
      </w:r>
      <w:r w:rsidR="00C35E93">
        <w:rPr>
          <w:rFonts w:ascii="Arial" w:hAnsi="Arial" w:cs="Arial"/>
          <w:sz w:val="24"/>
          <w:szCs w:val="24"/>
        </w:rPr>
        <w:br/>
      </w:r>
      <w:r w:rsidR="00C35E93" w:rsidRPr="00A54340">
        <w:rPr>
          <w:rFonts w:ascii="Arial" w:hAnsi="Arial" w:cs="Arial"/>
          <w:sz w:val="24"/>
          <w:szCs w:val="24"/>
        </w:rPr>
        <w:t>и кустарников до инженерных сетей</w:t>
      </w:r>
      <w:r w:rsidR="00C35E93">
        <w:rPr>
          <w:rFonts w:ascii="Arial" w:hAnsi="Arial" w:cs="Arial"/>
          <w:sz w:val="24"/>
          <w:szCs w:val="24"/>
        </w:rPr>
        <w:t>, зданий, строений, сооружений,»</w:t>
      </w:r>
      <w:r w:rsidR="00C35E93" w:rsidRPr="00DA3FFA">
        <w:t xml:space="preserve"> </w:t>
      </w:r>
      <w:r w:rsidR="00C35E93">
        <w:rPr>
          <w:rFonts w:ascii="Arial" w:hAnsi="Arial" w:cs="Arial"/>
          <w:sz w:val="24"/>
          <w:szCs w:val="24"/>
        </w:rPr>
        <w:t>заменить словами «</w:t>
      </w:r>
      <w:r w:rsidR="00C35E93" w:rsidRPr="00DA3FFA">
        <w:rPr>
          <w:rFonts w:ascii="Arial" w:hAnsi="Arial" w:cs="Arial"/>
          <w:sz w:val="24"/>
          <w:szCs w:val="24"/>
        </w:rPr>
        <w:t>нормативы минимальных расстояний от зданий, сооружений, объектов и элементов благоустройства, инженерных с</w:t>
      </w:r>
      <w:r w:rsidR="00C35E93">
        <w:rPr>
          <w:rFonts w:ascii="Arial" w:hAnsi="Arial" w:cs="Arial"/>
          <w:sz w:val="24"/>
          <w:szCs w:val="24"/>
        </w:rPr>
        <w:t>етей до деревьев и кустарников,»</w:t>
      </w:r>
      <w:r w:rsidR="00C35E93" w:rsidRPr="00DA3FFA">
        <w:rPr>
          <w:rFonts w:ascii="Arial" w:hAnsi="Arial" w:cs="Arial"/>
          <w:sz w:val="24"/>
          <w:szCs w:val="24"/>
        </w:rPr>
        <w:t>;</w:t>
      </w:r>
    </w:p>
    <w:p w:rsidR="00C35E93" w:rsidRPr="00C35E93" w:rsidRDefault="0000253B" w:rsidP="00C35E93">
      <w:pPr>
        <w:pStyle w:val="ConsPlusTitlePage"/>
        <w:ind w:firstLine="567"/>
        <w:jc w:val="both"/>
        <w:rPr>
          <w:rFonts w:ascii="Arial" w:hAnsi="Arial" w:cs="Arial"/>
          <w:sz w:val="24"/>
          <w:szCs w:val="24"/>
        </w:rPr>
      </w:pPr>
      <w:r>
        <w:rPr>
          <w:rFonts w:ascii="Arial" w:hAnsi="Arial" w:cs="Arial"/>
          <w:sz w:val="24"/>
          <w:szCs w:val="24"/>
        </w:rPr>
        <w:t>1.42</w:t>
      </w:r>
      <w:r w:rsidR="00C35E93">
        <w:rPr>
          <w:rFonts w:ascii="Arial" w:hAnsi="Arial" w:cs="Arial"/>
          <w:sz w:val="24"/>
          <w:szCs w:val="24"/>
        </w:rPr>
        <w:t xml:space="preserve">. </w:t>
      </w:r>
      <w:r w:rsidR="00C35E93" w:rsidRPr="00C35E93">
        <w:rPr>
          <w:rFonts w:ascii="Arial" w:hAnsi="Arial" w:cs="Arial"/>
          <w:sz w:val="24"/>
          <w:szCs w:val="24"/>
        </w:rPr>
        <w:t>Статью 50 изложить в следующей редакции:</w:t>
      </w:r>
    </w:p>
    <w:p w:rsidR="00C35E93" w:rsidRPr="00C35E93" w:rsidRDefault="00C35E93" w:rsidP="00C35E93">
      <w:pPr>
        <w:widowControl w:val="0"/>
        <w:spacing w:after="0" w:line="240" w:lineRule="auto"/>
        <w:ind w:firstLine="567"/>
        <w:jc w:val="both"/>
        <w:rPr>
          <w:rFonts w:ascii="Arial" w:eastAsiaTheme="minorEastAsia" w:hAnsi="Arial" w:cs="Arial"/>
          <w:sz w:val="24"/>
          <w:szCs w:val="24"/>
          <w:lang w:eastAsia="ru-RU"/>
        </w:rPr>
      </w:pPr>
      <w:r w:rsidRPr="00C35E93">
        <w:rPr>
          <w:rFonts w:ascii="Arial" w:eastAsiaTheme="minorEastAsia" w:hAnsi="Arial" w:cs="Arial"/>
          <w:sz w:val="24"/>
          <w:szCs w:val="24"/>
          <w:lang w:eastAsia="ru-RU"/>
        </w:rPr>
        <w:t>«Статья 50. Обеспечение сохранности зеленых насаждений</w:t>
      </w:r>
    </w:p>
    <w:p w:rsidR="00C35E93" w:rsidRPr="00C35E93" w:rsidRDefault="00C35E93" w:rsidP="00C35E93">
      <w:pPr>
        <w:widowControl w:val="0"/>
        <w:spacing w:after="0" w:line="240" w:lineRule="auto"/>
        <w:ind w:firstLine="567"/>
        <w:jc w:val="both"/>
        <w:rPr>
          <w:rFonts w:ascii="Arial" w:eastAsiaTheme="minorEastAsia" w:hAnsi="Arial" w:cs="Arial"/>
          <w:sz w:val="24"/>
          <w:szCs w:val="24"/>
          <w:lang w:eastAsia="ru-RU"/>
        </w:rPr>
      </w:pPr>
      <w:r w:rsidRPr="00C35E93">
        <w:rPr>
          <w:rFonts w:ascii="Arial" w:eastAsiaTheme="minorEastAsia" w:hAnsi="Arial" w:cs="Arial"/>
          <w:sz w:val="24"/>
          <w:szCs w:val="24"/>
          <w:lang w:eastAsia="ru-RU"/>
        </w:rPr>
        <w:t xml:space="preserve">«1. Посадка или пересадка зеленых насаждений юридическими лицами (индивидуальными предпринимателями), физическими лицами на объектах, указанных </w:t>
      </w:r>
      <w:r w:rsidRPr="00C35E93">
        <w:rPr>
          <w:rFonts w:ascii="Arial" w:eastAsiaTheme="minorEastAsia" w:hAnsi="Arial" w:cs="Arial"/>
          <w:sz w:val="24"/>
          <w:szCs w:val="24"/>
          <w:lang w:eastAsia="ru-RU"/>
        </w:rPr>
        <w:br/>
        <w:t>в подпунктах «г», «</w:t>
      </w:r>
      <w:r w:rsidR="0055008E">
        <w:rPr>
          <w:rFonts w:ascii="Arial" w:eastAsiaTheme="minorEastAsia" w:hAnsi="Arial" w:cs="Arial"/>
          <w:sz w:val="24"/>
          <w:szCs w:val="24"/>
          <w:lang w:eastAsia="ru-RU"/>
        </w:rPr>
        <w:t>д» пункта 1 статьи 3</w:t>
      </w:r>
      <w:r w:rsidR="00A97966">
        <w:rPr>
          <w:rFonts w:ascii="Arial" w:eastAsiaTheme="minorEastAsia" w:hAnsi="Arial" w:cs="Arial"/>
          <w:sz w:val="24"/>
          <w:szCs w:val="24"/>
          <w:lang w:eastAsia="ru-RU"/>
        </w:rPr>
        <w:t xml:space="preserve"> </w:t>
      </w:r>
      <w:r w:rsidR="00C857E9">
        <w:rPr>
          <w:rFonts w:ascii="Arial" w:eastAsiaTheme="minorEastAsia" w:hAnsi="Arial" w:cs="Arial"/>
          <w:sz w:val="24"/>
          <w:szCs w:val="24"/>
          <w:lang w:eastAsia="ru-RU"/>
        </w:rPr>
        <w:t xml:space="preserve">настоящих </w:t>
      </w:r>
      <w:r w:rsidR="00A97966">
        <w:rPr>
          <w:rFonts w:ascii="Arial" w:eastAsiaTheme="minorEastAsia" w:hAnsi="Arial" w:cs="Arial"/>
          <w:sz w:val="24"/>
          <w:szCs w:val="24"/>
          <w:lang w:eastAsia="ru-RU"/>
        </w:rPr>
        <w:t>Правил</w:t>
      </w:r>
      <w:r w:rsidRPr="00C35E93">
        <w:rPr>
          <w:rFonts w:ascii="Arial" w:eastAsiaTheme="minorEastAsia" w:hAnsi="Arial" w:cs="Arial"/>
          <w:sz w:val="24"/>
          <w:szCs w:val="24"/>
          <w:lang w:eastAsia="ru-RU"/>
        </w:rPr>
        <w:t>, допускается:</w:t>
      </w:r>
    </w:p>
    <w:p w:rsidR="00C35E93" w:rsidRPr="008561C0" w:rsidRDefault="00C35E93" w:rsidP="00C35E93">
      <w:pPr>
        <w:widowControl w:val="0"/>
        <w:spacing w:after="0" w:line="240" w:lineRule="auto"/>
        <w:ind w:firstLine="567"/>
        <w:jc w:val="both"/>
        <w:rPr>
          <w:rFonts w:ascii="Arial" w:eastAsiaTheme="minorEastAsia" w:hAnsi="Arial" w:cs="Arial"/>
          <w:sz w:val="24"/>
          <w:szCs w:val="24"/>
          <w:lang w:eastAsia="ru-RU"/>
        </w:rPr>
      </w:pPr>
      <w:r w:rsidRPr="00C35E93">
        <w:rPr>
          <w:rFonts w:ascii="Arial" w:eastAsiaTheme="minorEastAsia" w:hAnsi="Arial" w:cs="Arial"/>
          <w:sz w:val="24"/>
          <w:szCs w:val="24"/>
          <w:lang w:eastAsia="ru-RU"/>
        </w:rPr>
        <w:t xml:space="preserve">1) при проведении компенсационного озеленения в соответствии </w:t>
      </w:r>
      <w:r w:rsidRPr="00C35E93">
        <w:rPr>
          <w:rFonts w:ascii="Arial" w:eastAsiaTheme="minorEastAsia" w:hAnsi="Arial" w:cs="Arial"/>
          <w:sz w:val="24"/>
          <w:szCs w:val="24"/>
          <w:lang w:eastAsia="ru-RU"/>
        </w:rPr>
        <w:br/>
        <w:t>с законодательством Московской области и</w:t>
      </w:r>
      <w:r w:rsidR="00CE6C74" w:rsidRPr="00CE6C74">
        <w:rPr>
          <w:rFonts w:ascii="Arial" w:eastAsiaTheme="minorEastAsia" w:hAnsi="Arial" w:cs="Arial"/>
          <w:sz w:val="24"/>
          <w:szCs w:val="24"/>
          <w:lang w:eastAsia="ru-RU"/>
        </w:rPr>
        <w:t xml:space="preserve"> </w:t>
      </w:r>
      <w:r w:rsidR="00CE6C74">
        <w:rPr>
          <w:rFonts w:ascii="Arial" w:eastAsiaTheme="minorEastAsia" w:hAnsi="Arial" w:cs="Arial"/>
          <w:sz w:val="24"/>
          <w:szCs w:val="24"/>
          <w:lang w:eastAsia="ru-RU"/>
        </w:rPr>
        <w:t>порядком компенсационного озеленения, установленным органом местного самоуправления</w:t>
      </w:r>
      <w:r w:rsidR="00A75FB4">
        <w:rPr>
          <w:rFonts w:ascii="Arial" w:eastAsiaTheme="minorEastAsia" w:hAnsi="Arial" w:cs="Arial"/>
          <w:sz w:val="24"/>
          <w:szCs w:val="24"/>
          <w:lang w:eastAsia="ru-RU"/>
        </w:rPr>
        <w:t>;</w:t>
      </w:r>
      <w:r w:rsidR="00E76B26">
        <w:rPr>
          <w:rFonts w:ascii="Arial" w:eastAsiaTheme="minorEastAsia" w:hAnsi="Arial" w:cs="Arial"/>
          <w:sz w:val="24"/>
          <w:szCs w:val="24"/>
          <w:lang w:eastAsia="ru-RU"/>
        </w:rPr>
        <w:t xml:space="preserve"> </w:t>
      </w:r>
    </w:p>
    <w:p w:rsidR="00C35E93" w:rsidRPr="00C35E93" w:rsidRDefault="00C35E93" w:rsidP="00C35E93">
      <w:pPr>
        <w:widowControl w:val="0"/>
        <w:spacing w:after="0" w:line="240" w:lineRule="auto"/>
        <w:ind w:firstLine="567"/>
        <w:jc w:val="both"/>
        <w:rPr>
          <w:rFonts w:ascii="Arial" w:eastAsiaTheme="minorEastAsia" w:hAnsi="Arial" w:cs="Arial"/>
          <w:sz w:val="24"/>
          <w:szCs w:val="24"/>
          <w:lang w:eastAsia="ru-RU"/>
        </w:rPr>
      </w:pPr>
      <w:r w:rsidRPr="00C35E93">
        <w:rPr>
          <w:rFonts w:ascii="Arial" w:eastAsiaTheme="minorEastAsia" w:hAnsi="Arial" w:cs="Arial"/>
          <w:sz w:val="24"/>
          <w:szCs w:val="24"/>
          <w:lang w:eastAsia="ru-RU"/>
        </w:rPr>
        <w:t>2) при посадке или пересадке зеленых насаждений (за исключением компенсационного озеленения) при наличии разрешительной документации, выданной органом местного самоуправления, в следующих случаях:</w:t>
      </w:r>
    </w:p>
    <w:p w:rsidR="00C35E93" w:rsidRPr="00C35E93" w:rsidRDefault="00C35E93" w:rsidP="00C35E93">
      <w:pPr>
        <w:widowControl w:val="0"/>
        <w:spacing w:after="0" w:line="240" w:lineRule="auto"/>
        <w:ind w:firstLine="567"/>
        <w:jc w:val="both"/>
        <w:rPr>
          <w:rFonts w:ascii="Arial" w:eastAsiaTheme="minorEastAsia" w:hAnsi="Arial" w:cs="Arial"/>
          <w:sz w:val="24"/>
          <w:szCs w:val="24"/>
          <w:lang w:eastAsia="ru-RU"/>
        </w:rPr>
      </w:pPr>
      <w:r w:rsidRPr="00C35E93">
        <w:rPr>
          <w:rFonts w:ascii="Arial" w:eastAsiaTheme="minorEastAsia" w:hAnsi="Arial" w:cs="Arial"/>
          <w:sz w:val="24"/>
          <w:szCs w:val="24"/>
          <w:lang w:eastAsia="ru-RU"/>
        </w:rPr>
        <w:t xml:space="preserve">а) на прилегающих территориях собственниками (правообладателями) зданий, помещений в них, строений, сооружений, земельных участков, участвующими </w:t>
      </w:r>
      <w:r w:rsidRPr="00C35E93">
        <w:rPr>
          <w:rFonts w:ascii="Arial" w:eastAsiaTheme="minorEastAsia" w:hAnsi="Arial" w:cs="Arial"/>
          <w:sz w:val="24"/>
          <w:szCs w:val="24"/>
          <w:lang w:eastAsia="ru-RU"/>
        </w:rPr>
        <w:br/>
        <w:t>в содержании таких прилегающих территорий;</w:t>
      </w:r>
    </w:p>
    <w:p w:rsidR="00C35E93" w:rsidRPr="00C35E93" w:rsidRDefault="00C35E93" w:rsidP="00C35E93">
      <w:pPr>
        <w:widowControl w:val="0"/>
        <w:spacing w:after="0" w:line="240" w:lineRule="auto"/>
        <w:ind w:firstLine="567"/>
        <w:jc w:val="both"/>
        <w:rPr>
          <w:rFonts w:ascii="Arial" w:eastAsiaTheme="minorEastAsia" w:hAnsi="Arial" w:cs="Arial"/>
          <w:sz w:val="24"/>
          <w:szCs w:val="24"/>
          <w:lang w:eastAsia="ru-RU"/>
        </w:rPr>
      </w:pPr>
      <w:r w:rsidRPr="00C35E93">
        <w:rPr>
          <w:rFonts w:ascii="Arial" w:eastAsiaTheme="minorEastAsia" w:hAnsi="Arial" w:cs="Arial"/>
          <w:sz w:val="24"/>
          <w:szCs w:val="24"/>
          <w:lang w:eastAsia="ru-RU"/>
        </w:rPr>
        <w:t>б) без предоставления земельных участков и установления сервитутов.</w:t>
      </w:r>
    </w:p>
    <w:p w:rsidR="00C35E93" w:rsidRPr="00C35E93" w:rsidRDefault="00C35E93" w:rsidP="00C35E93">
      <w:pPr>
        <w:widowControl w:val="0"/>
        <w:spacing w:after="0" w:line="240" w:lineRule="auto"/>
        <w:ind w:firstLine="567"/>
        <w:jc w:val="both"/>
        <w:rPr>
          <w:rFonts w:ascii="Arial" w:eastAsiaTheme="minorEastAsia" w:hAnsi="Arial" w:cs="Arial"/>
          <w:sz w:val="24"/>
          <w:szCs w:val="24"/>
          <w:lang w:eastAsia="ru-RU"/>
        </w:rPr>
      </w:pPr>
      <w:r w:rsidRPr="00C35E93">
        <w:rPr>
          <w:rFonts w:ascii="Arial" w:eastAsiaTheme="minorEastAsia" w:hAnsi="Arial" w:cs="Arial"/>
          <w:sz w:val="24"/>
          <w:szCs w:val="24"/>
          <w:lang w:eastAsia="ru-RU"/>
        </w:rPr>
        <w:t>2. Вырубка зеленых насаждений осуществляется только в случаях, установленных законодательством Московской области.</w:t>
      </w:r>
    </w:p>
    <w:p w:rsidR="00C35E93" w:rsidRPr="00C35E93" w:rsidRDefault="00C35E93" w:rsidP="00C35E93">
      <w:pPr>
        <w:widowControl w:val="0"/>
        <w:spacing w:after="0" w:line="240" w:lineRule="auto"/>
        <w:ind w:firstLine="567"/>
        <w:jc w:val="both"/>
        <w:rPr>
          <w:rFonts w:ascii="Arial" w:eastAsiaTheme="minorEastAsia" w:hAnsi="Arial" w:cs="Arial"/>
          <w:sz w:val="24"/>
          <w:szCs w:val="24"/>
          <w:lang w:eastAsia="ru-RU"/>
        </w:rPr>
      </w:pPr>
      <w:r w:rsidRPr="00C35E93">
        <w:rPr>
          <w:rFonts w:ascii="Arial" w:eastAsiaTheme="minorEastAsia" w:hAnsi="Arial" w:cs="Arial"/>
          <w:sz w:val="24"/>
          <w:szCs w:val="24"/>
          <w:lang w:eastAsia="ru-RU"/>
        </w:rPr>
        <w:t xml:space="preserve">Разрешение на вырубку, посадку, пересадку зеленых насаждений выдается </w:t>
      </w:r>
      <w:r w:rsidR="00D91073">
        <w:rPr>
          <w:rFonts w:ascii="Arial" w:eastAsiaTheme="minorEastAsia" w:hAnsi="Arial" w:cs="Arial"/>
          <w:sz w:val="24"/>
          <w:szCs w:val="24"/>
          <w:lang w:eastAsia="ru-RU"/>
        </w:rPr>
        <w:t xml:space="preserve">администрацией Городского округа Серпухов </w:t>
      </w:r>
      <w:r w:rsidRPr="00C35E93">
        <w:rPr>
          <w:rFonts w:ascii="Arial" w:eastAsiaTheme="minorEastAsia" w:hAnsi="Arial" w:cs="Arial"/>
          <w:sz w:val="24"/>
          <w:szCs w:val="24"/>
          <w:lang w:eastAsia="ru-RU"/>
        </w:rPr>
        <w:t xml:space="preserve">в случаях и порядке, определенных </w:t>
      </w:r>
      <w:r w:rsidR="00D91073">
        <w:rPr>
          <w:rFonts w:ascii="Arial" w:eastAsiaTheme="minorEastAsia" w:hAnsi="Arial" w:cs="Arial"/>
          <w:sz w:val="24"/>
          <w:szCs w:val="24"/>
          <w:lang w:eastAsia="ru-RU"/>
        </w:rPr>
        <w:t>Административным регламентом предоставления муниципальной услуги «Выдача разрешения на вырубку, посадку, пересадку зеленых насаждений на территории муниципального образования «Городской округ Серпухов Московской области»</w:t>
      </w:r>
      <w:r w:rsidR="00D17297">
        <w:rPr>
          <w:rFonts w:ascii="Arial" w:eastAsiaTheme="minorEastAsia" w:hAnsi="Arial" w:cs="Arial"/>
          <w:sz w:val="24"/>
          <w:szCs w:val="24"/>
          <w:lang w:eastAsia="ru-RU"/>
        </w:rPr>
        <w:t>,</w:t>
      </w:r>
      <w:r w:rsidR="00D91073">
        <w:rPr>
          <w:rFonts w:ascii="Arial" w:eastAsiaTheme="minorEastAsia" w:hAnsi="Arial" w:cs="Arial"/>
          <w:sz w:val="24"/>
          <w:szCs w:val="24"/>
          <w:lang w:eastAsia="ru-RU"/>
        </w:rPr>
        <w:t xml:space="preserve"> утвержденным постановлением а</w:t>
      </w:r>
      <w:r w:rsidR="00296D7F">
        <w:rPr>
          <w:rFonts w:ascii="Arial" w:eastAsiaTheme="minorEastAsia" w:hAnsi="Arial" w:cs="Arial"/>
          <w:sz w:val="24"/>
          <w:szCs w:val="24"/>
          <w:lang w:eastAsia="ru-RU"/>
        </w:rPr>
        <w:t>дминистрации Г</w:t>
      </w:r>
      <w:r w:rsidR="00D91073">
        <w:rPr>
          <w:rFonts w:ascii="Arial" w:eastAsiaTheme="minorEastAsia" w:hAnsi="Arial" w:cs="Arial"/>
          <w:sz w:val="24"/>
          <w:szCs w:val="24"/>
          <w:lang w:eastAsia="ru-RU"/>
        </w:rPr>
        <w:t>ородского округа Серпухов Московской области от 02.10.2024 № 4465.</w:t>
      </w:r>
    </w:p>
    <w:p w:rsidR="00C35E93" w:rsidRPr="00C35E93" w:rsidRDefault="00C35E93" w:rsidP="00C35E93">
      <w:pPr>
        <w:widowControl w:val="0"/>
        <w:spacing w:after="0" w:line="240" w:lineRule="auto"/>
        <w:ind w:firstLine="567"/>
        <w:jc w:val="both"/>
        <w:rPr>
          <w:rFonts w:ascii="Arial" w:eastAsiaTheme="minorEastAsia" w:hAnsi="Arial" w:cs="Arial"/>
          <w:sz w:val="24"/>
          <w:szCs w:val="24"/>
          <w:lang w:eastAsia="ru-RU"/>
        </w:rPr>
      </w:pPr>
      <w:r w:rsidRPr="00C35E93">
        <w:rPr>
          <w:rFonts w:ascii="Arial" w:eastAsiaTheme="minorEastAsia" w:hAnsi="Arial" w:cs="Arial"/>
          <w:sz w:val="24"/>
          <w:szCs w:val="24"/>
          <w:lang w:eastAsia="ru-RU"/>
        </w:rPr>
        <w:t>3. Собственники (правообладатели) земельных участков, на которых расположены зеленые насаждения, обязаны:</w:t>
      </w:r>
    </w:p>
    <w:p w:rsidR="00C35E93" w:rsidRPr="00C35E93" w:rsidRDefault="00C35E93" w:rsidP="00C35E93">
      <w:pPr>
        <w:widowControl w:val="0"/>
        <w:spacing w:after="0" w:line="240" w:lineRule="auto"/>
        <w:ind w:firstLine="567"/>
        <w:jc w:val="both"/>
        <w:rPr>
          <w:rFonts w:ascii="Arial" w:eastAsiaTheme="minorEastAsia" w:hAnsi="Arial" w:cs="Arial"/>
          <w:sz w:val="24"/>
          <w:szCs w:val="24"/>
          <w:lang w:eastAsia="ru-RU"/>
        </w:rPr>
      </w:pPr>
      <w:r w:rsidRPr="00C35E93">
        <w:rPr>
          <w:rFonts w:ascii="Arial" w:eastAsiaTheme="minorEastAsia" w:hAnsi="Arial" w:cs="Arial"/>
          <w:sz w:val="24"/>
          <w:szCs w:val="24"/>
          <w:lang w:eastAsia="ru-RU"/>
        </w:rPr>
        <w:t>1) обеспечивать сохранность зеленых насаждений;</w:t>
      </w:r>
    </w:p>
    <w:p w:rsidR="00C35E93" w:rsidRPr="00C35E93" w:rsidRDefault="00C35E93" w:rsidP="00C35E93">
      <w:pPr>
        <w:widowControl w:val="0"/>
        <w:spacing w:after="0" w:line="240" w:lineRule="auto"/>
        <w:ind w:firstLine="567"/>
        <w:jc w:val="both"/>
        <w:rPr>
          <w:rFonts w:ascii="Arial" w:eastAsiaTheme="minorEastAsia" w:hAnsi="Arial" w:cs="Arial"/>
          <w:sz w:val="24"/>
          <w:szCs w:val="24"/>
          <w:lang w:eastAsia="ru-RU"/>
        </w:rPr>
      </w:pPr>
      <w:r w:rsidRPr="00C35E93">
        <w:rPr>
          <w:rFonts w:ascii="Arial" w:eastAsiaTheme="minorEastAsia" w:hAnsi="Arial" w:cs="Arial"/>
          <w:sz w:val="24"/>
          <w:szCs w:val="24"/>
          <w:lang w:eastAsia="ru-RU"/>
        </w:rPr>
        <w:t xml:space="preserve">2) обеспечивать уход за зелеными насаждениями, не допускать складирования </w:t>
      </w:r>
      <w:r w:rsidRPr="00C35E93">
        <w:rPr>
          <w:rFonts w:ascii="Arial" w:eastAsiaTheme="minorEastAsia" w:hAnsi="Arial" w:cs="Arial"/>
          <w:sz w:val="24"/>
          <w:szCs w:val="24"/>
          <w:lang w:eastAsia="ru-RU"/>
        </w:rPr>
        <w:br/>
        <w:t>на зеленых насаждениях отходов, строительных материалов, изделий, конструкций, иных действий или бездействия, способных привести к повреждению или уничтожению зеленых насаждений;</w:t>
      </w:r>
    </w:p>
    <w:p w:rsidR="00C35E93" w:rsidRPr="00C35E93" w:rsidRDefault="00C35E93" w:rsidP="00C35E93">
      <w:pPr>
        <w:widowControl w:val="0"/>
        <w:spacing w:after="0" w:line="240" w:lineRule="auto"/>
        <w:ind w:firstLine="567"/>
        <w:jc w:val="both"/>
        <w:rPr>
          <w:rFonts w:ascii="Arial" w:eastAsiaTheme="minorEastAsia" w:hAnsi="Arial" w:cs="Arial"/>
          <w:sz w:val="24"/>
          <w:szCs w:val="24"/>
          <w:lang w:eastAsia="ru-RU"/>
        </w:rPr>
      </w:pPr>
      <w:r w:rsidRPr="00C35E93">
        <w:rPr>
          <w:rFonts w:ascii="Arial" w:eastAsiaTheme="minorEastAsia" w:hAnsi="Arial" w:cs="Arial"/>
          <w:sz w:val="24"/>
          <w:szCs w:val="24"/>
          <w:lang w:eastAsia="ru-RU"/>
        </w:rPr>
        <w:t xml:space="preserve">3) производить систематическую стрижку (кошение) травы, соблюдать порядок создания, содержания, </w:t>
      </w:r>
      <w:proofErr w:type="gramStart"/>
      <w:r w:rsidRPr="00C35E93">
        <w:rPr>
          <w:rFonts w:ascii="Arial" w:eastAsiaTheme="minorEastAsia" w:hAnsi="Arial" w:cs="Arial"/>
          <w:sz w:val="24"/>
          <w:szCs w:val="24"/>
          <w:lang w:eastAsia="ru-RU"/>
        </w:rPr>
        <w:t>восстановления и охраны</w:t>
      </w:r>
      <w:proofErr w:type="gramEnd"/>
      <w:r w:rsidRPr="00C35E93">
        <w:rPr>
          <w:rFonts w:ascii="Arial" w:eastAsiaTheme="minorEastAsia" w:hAnsi="Arial" w:cs="Arial"/>
          <w:sz w:val="24"/>
          <w:szCs w:val="24"/>
          <w:lang w:eastAsia="ru-RU"/>
        </w:rPr>
        <w:t xml:space="preserve"> расположенных в границах населенных пунктов газонов, цветников и иных территорий, занятых травянис</w:t>
      </w:r>
      <w:r w:rsidR="00361F55">
        <w:rPr>
          <w:rFonts w:ascii="Arial" w:eastAsiaTheme="minorEastAsia" w:hAnsi="Arial" w:cs="Arial"/>
          <w:sz w:val="24"/>
          <w:szCs w:val="24"/>
          <w:lang w:eastAsia="ru-RU"/>
        </w:rPr>
        <w:t xml:space="preserve">тыми растениями, установленный </w:t>
      </w:r>
      <w:r w:rsidR="00296D7F">
        <w:rPr>
          <w:rFonts w:ascii="Arial" w:eastAsiaTheme="minorEastAsia" w:hAnsi="Arial" w:cs="Arial"/>
          <w:sz w:val="24"/>
          <w:szCs w:val="24"/>
          <w:lang w:eastAsia="ru-RU"/>
        </w:rPr>
        <w:t xml:space="preserve">настоящими </w:t>
      </w:r>
      <w:r w:rsidR="00361F55">
        <w:rPr>
          <w:rFonts w:ascii="Arial" w:eastAsiaTheme="minorEastAsia" w:hAnsi="Arial" w:cs="Arial"/>
          <w:sz w:val="24"/>
          <w:szCs w:val="24"/>
          <w:lang w:eastAsia="ru-RU"/>
        </w:rPr>
        <w:t>П</w:t>
      </w:r>
      <w:r w:rsidRPr="00C35E93">
        <w:rPr>
          <w:rFonts w:ascii="Arial" w:eastAsiaTheme="minorEastAsia" w:hAnsi="Arial" w:cs="Arial"/>
          <w:sz w:val="24"/>
          <w:szCs w:val="24"/>
          <w:lang w:eastAsia="ru-RU"/>
        </w:rPr>
        <w:t>равилами</w:t>
      </w:r>
      <w:r w:rsidR="00361F55">
        <w:rPr>
          <w:rFonts w:ascii="Arial" w:eastAsiaTheme="minorEastAsia" w:hAnsi="Arial" w:cs="Arial"/>
          <w:sz w:val="24"/>
          <w:szCs w:val="24"/>
          <w:lang w:eastAsia="ru-RU"/>
        </w:rPr>
        <w:t>.</w:t>
      </w:r>
      <w:r w:rsidRPr="00C35E93">
        <w:rPr>
          <w:rFonts w:ascii="Arial" w:eastAsiaTheme="minorEastAsia" w:hAnsi="Arial" w:cs="Arial"/>
          <w:sz w:val="24"/>
          <w:szCs w:val="24"/>
          <w:lang w:eastAsia="ru-RU"/>
        </w:rPr>
        <w:t xml:space="preserve"> </w:t>
      </w:r>
    </w:p>
    <w:p w:rsidR="00C35E93" w:rsidRPr="00C35E93" w:rsidRDefault="00C35E93" w:rsidP="00C35E93">
      <w:pPr>
        <w:widowControl w:val="0"/>
        <w:spacing w:after="0" w:line="240" w:lineRule="auto"/>
        <w:ind w:firstLine="567"/>
        <w:jc w:val="both"/>
        <w:rPr>
          <w:rFonts w:ascii="Arial" w:eastAsiaTheme="minorEastAsia" w:hAnsi="Arial" w:cs="Arial"/>
          <w:sz w:val="24"/>
          <w:szCs w:val="24"/>
          <w:lang w:eastAsia="ru-RU"/>
        </w:rPr>
      </w:pPr>
      <w:r w:rsidRPr="00C35E93">
        <w:rPr>
          <w:rFonts w:ascii="Arial" w:eastAsiaTheme="minorEastAsia" w:hAnsi="Arial" w:cs="Arial"/>
          <w:sz w:val="24"/>
          <w:szCs w:val="24"/>
          <w:lang w:eastAsia="ru-RU"/>
        </w:rPr>
        <w:t>4. В садах, парках, скверах и на иных территориях, относящихся к местам общественного пользования, где имеются зеленые насаждения, запрещается:</w:t>
      </w:r>
    </w:p>
    <w:p w:rsidR="00C35E93" w:rsidRPr="00C35E93" w:rsidRDefault="00C35E93" w:rsidP="00C35E93">
      <w:pPr>
        <w:widowControl w:val="0"/>
        <w:spacing w:after="0" w:line="240" w:lineRule="auto"/>
        <w:ind w:firstLine="567"/>
        <w:jc w:val="both"/>
        <w:rPr>
          <w:rFonts w:ascii="Arial" w:eastAsiaTheme="minorEastAsia" w:hAnsi="Arial" w:cs="Arial"/>
          <w:sz w:val="24"/>
          <w:szCs w:val="24"/>
          <w:lang w:eastAsia="ru-RU"/>
        </w:rPr>
      </w:pPr>
      <w:r w:rsidRPr="00C35E93">
        <w:rPr>
          <w:rFonts w:ascii="Arial" w:eastAsiaTheme="minorEastAsia" w:hAnsi="Arial" w:cs="Arial"/>
          <w:sz w:val="24"/>
          <w:szCs w:val="24"/>
          <w:lang w:eastAsia="ru-RU"/>
        </w:rPr>
        <w:t>1) устраивать свалки снега и льда, скола асфальта;</w:t>
      </w:r>
    </w:p>
    <w:p w:rsidR="00C35E93" w:rsidRPr="00C35E93" w:rsidRDefault="00C35E93" w:rsidP="00C35E93">
      <w:pPr>
        <w:widowControl w:val="0"/>
        <w:spacing w:after="0" w:line="240" w:lineRule="auto"/>
        <w:ind w:firstLine="567"/>
        <w:jc w:val="both"/>
        <w:rPr>
          <w:rFonts w:ascii="Arial" w:eastAsiaTheme="minorEastAsia" w:hAnsi="Arial" w:cs="Arial"/>
          <w:sz w:val="24"/>
          <w:szCs w:val="24"/>
          <w:lang w:eastAsia="ru-RU"/>
        </w:rPr>
      </w:pPr>
      <w:r w:rsidRPr="00C35E93">
        <w:rPr>
          <w:rFonts w:ascii="Arial" w:eastAsiaTheme="minorEastAsia" w:hAnsi="Arial" w:cs="Arial"/>
          <w:sz w:val="24"/>
          <w:szCs w:val="24"/>
          <w:lang w:eastAsia="ru-RU"/>
        </w:rPr>
        <w:t xml:space="preserve">2) сбрасывать снег с крыш на участках, занятых зелеными насаждениями, </w:t>
      </w:r>
      <w:r w:rsidRPr="00C35E93">
        <w:rPr>
          <w:rFonts w:ascii="Arial" w:eastAsiaTheme="minorEastAsia" w:hAnsi="Arial" w:cs="Arial"/>
          <w:sz w:val="24"/>
          <w:szCs w:val="24"/>
          <w:lang w:eastAsia="ru-RU"/>
        </w:rPr>
        <w:br/>
        <w:t>без принятия мер, обеспечивающих сохранность деревьев и кустарников;</w:t>
      </w:r>
    </w:p>
    <w:p w:rsidR="00C35E93" w:rsidRPr="00C35E93" w:rsidRDefault="00C35E93" w:rsidP="00C35E93">
      <w:pPr>
        <w:widowControl w:val="0"/>
        <w:spacing w:after="0" w:line="240" w:lineRule="auto"/>
        <w:ind w:firstLine="567"/>
        <w:jc w:val="both"/>
        <w:rPr>
          <w:rFonts w:ascii="Arial" w:eastAsiaTheme="minorEastAsia" w:hAnsi="Arial" w:cs="Arial"/>
          <w:sz w:val="24"/>
          <w:szCs w:val="24"/>
          <w:lang w:eastAsia="ru-RU"/>
        </w:rPr>
      </w:pPr>
      <w:r w:rsidRPr="00C35E93">
        <w:rPr>
          <w:rFonts w:ascii="Arial" w:eastAsiaTheme="minorEastAsia" w:hAnsi="Arial" w:cs="Arial"/>
          <w:sz w:val="24"/>
          <w:szCs w:val="24"/>
          <w:lang w:eastAsia="ru-RU"/>
        </w:rPr>
        <w:t xml:space="preserve">3) проезд и размещение автотранспортных средств, строительной и дорожной техники, кроме техники, связанной с эксплуатацией данных территорий и уходом </w:t>
      </w:r>
      <w:r w:rsidRPr="00C35E93">
        <w:rPr>
          <w:rFonts w:ascii="Arial" w:eastAsiaTheme="minorEastAsia" w:hAnsi="Arial" w:cs="Arial"/>
          <w:sz w:val="24"/>
          <w:szCs w:val="24"/>
          <w:lang w:eastAsia="ru-RU"/>
        </w:rPr>
        <w:br/>
        <w:t>за зелеными насаждениями;</w:t>
      </w:r>
    </w:p>
    <w:p w:rsidR="00C35E93" w:rsidRPr="00C35E93" w:rsidRDefault="00C35E93" w:rsidP="00C35E93">
      <w:pPr>
        <w:widowControl w:val="0"/>
        <w:spacing w:after="0" w:line="240" w:lineRule="auto"/>
        <w:ind w:firstLine="567"/>
        <w:jc w:val="both"/>
        <w:rPr>
          <w:rFonts w:ascii="Arial" w:eastAsiaTheme="minorEastAsia" w:hAnsi="Arial" w:cs="Arial"/>
          <w:sz w:val="24"/>
          <w:szCs w:val="24"/>
          <w:lang w:eastAsia="ru-RU"/>
        </w:rPr>
      </w:pPr>
      <w:r w:rsidRPr="00C35E93">
        <w:rPr>
          <w:rFonts w:ascii="Arial" w:eastAsiaTheme="minorEastAsia" w:hAnsi="Arial" w:cs="Arial"/>
          <w:sz w:val="24"/>
          <w:szCs w:val="24"/>
          <w:lang w:eastAsia="ru-RU"/>
        </w:rPr>
        <w:t>4) ломать деревья, кустарники, их ветви;</w:t>
      </w:r>
    </w:p>
    <w:p w:rsidR="00C35E93" w:rsidRPr="00C35E93" w:rsidRDefault="00C35E93" w:rsidP="00C35E93">
      <w:pPr>
        <w:widowControl w:val="0"/>
        <w:spacing w:after="0" w:line="240" w:lineRule="auto"/>
        <w:ind w:firstLine="567"/>
        <w:jc w:val="both"/>
        <w:rPr>
          <w:rFonts w:ascii="Arial" w:eastAsiaTheme="minorEastAsia" w:hAnsi="Arial" w:cs="Arial"/>
          <w:sz w:val="24"/>
          <w:szCs w:val="24"/>
          <w:lang w:eastAsia="ru-RU"/>
        </w:rPr>
      </w:pPr>
      <w:r w:rsidRPr="00C35E93">
        <w:rPr>
          <w:rFonts w:ascii="Arial" w:eastAsiaTheme="minorEastAsia" w:hAnsi="Arial" w:cs="Arial"/>
          <w:sz w:val="24"/>
          <w:szCs w:val="24"/>
          <w:lang w:eastAsia="ru-RU"/>
        </w:rPr>
        <w:t>5) разводить костры;</w:t>
      </w:r>
    </w:p>
    <w:p w:rsidR="00C35E93" w:rsidRPr="00C35E93" w:rsidRDefault="00C35E93" w:rsidP="00C35E93">
      <w:pPr>
        <w:widowControl w:val="0"/>
        <w:spacing w:after="0" w:line="240" w:lineRule="auto"/>
        <w:ind w:firstLine="567"/>
        <w:jc w:val="both"/>
        <w:rPr>
          <w:rFonts w:ascii="Arial" w:eastAsiaTheme="minorEastAsia" w:hAnsi="Arial" w:cs="Arial"/>
          <w:sz w:val="24"/>
          <w:szCs w:val="24"/>
          <w:lang w:eastAsia="ru-RU"/>
        </w:rPr>
      </w:pPr>
      <w:r w:rsidRPr="00C35E93">
        <w:rPr>
          <w:rFonts w:ascii="Arial" w:eastAsiaTheme="minorEastAsia" w:hAnsi="Arial" w:cs="Arial"/>
          <w:sz w:val="24"/>
          <w:szCs w:val="24"/>
          <w:lang w:eastAsia="ru-RU"/>
        </w:rPr>
        <w:t>6) засорять газоны, цветники;</w:t>
      </w:r>
    </w:p>
    <w:p w:rsidR="00C35E93" w:rsidRPr="00C35E93" w:rsidRDefault="00C35E93" w:rsidP="00C35E93">
      <w:pPr>
        <w:widowControl w:val="0"/>
        <w:spacing w:after="0" w:line="240" w:lineRule="auto"/>
        <w:ind w:firstLine="567"/>
        <w:jc w:val="both"/>
        <w:rPr>
          <w:rFonts w:ascii="Arial" w:eastAsiaTheme="minorEastAsia" w:hAnsi="Arial" w:cs="Arial"/>
          <w:sz w:val="24"/>
          <w:szCs w:val="24"/>
          <w:lang w:eastAsia="ru-RU"/>
        </w:rPr>
      </w:pPr>
      <w:r w:rsidRPr="00C35E93">
        <w:rPr>
          <w:rFonts w:ascii="Arial" w:eastAsiaTheme="minorEastAsia" w:hAnsi="Arial" w:cs="Arial"/>
          <w:sz w:val="24"/>
          <w:szCs w:val="24"/>
          <w:lang w:eastAsia="ru-RU"/>
        </w:rPr>
        <w:t>7) ремонтировать или мыть транспортные средства, устанавливать гаражи и иные укрытия для автотранспорта;</w:t>
      </w:r>
    </w:p>
    <w:p w:rsidR="00C35E93" w:rsidRPr="00C35E93" w:rsidRDefault="00C35E93" w:rsidP="00C35E93">
      <w:pPr>
        <w:widowControl w:val="0"/>
        <w:spacing w:after="0" w:line="240" w:lineRule="auto"/>
        <w:ind w:firstLine="567"/>
        <w:jc w:val="both"/>
        <w:rPr>
          <w:rFonts w:ascii="Arial" w:eastAsiaTheme="minorEastAsia" w:hAnsi="Arial" w:cs="Arial"/>
          <w:sz w:val="24"/>
          <w:szCs w:val="24"/>
          <w:lang w:eastAsia="ru-RU"/>
        </w:rPr>
      </w:pPr>
      <w:r w:rsidRPr="00C35E93">
        <w:rPr>
          <w:rFonts w:ascii="Arial" w:eastAsiaTheme="minorEastAsia" w:hAnsi="Arial" w:cs="Arial"/>
          <w:sz w:val="24"/>
          <w:szCs w:val="24"/>
          <w:lang w:eastAsia="ru-RU"/>
        </w:rPr>
        <w:t>8) самовольно устраивать огороды;</w:t>
      </w:r>
    </w:p>
    <w:p w:rsidR="00C35E93" w:rsidRPr="00C35E93" w:rsidRDefault="00C35E93" w:rsidP="00C35E93">
      <w:pPr>
        <w:widowControl w:val="0"/>
        <w:spacing w:after="0" w:line="240" w:lineRule="auto"/>
        <w:ind w:firstLine="567"/>
        <w:jc w:val="both"/>
        <w:rPr>
          <w:rFonts w:ascii="Arial" w:eastAsiaTheme="minorEastAsia" w:hAnsi="Arial" w:cs="Arial"/>
          <w:sz w:val="24"/>
          <w:szCs w:val="24"/>
          <w:lang w:eastAsia="ru-RU"/>
        </w:rPr>
      </w:pPr>
      <w:r w:rsidRPr="00C35E93">
        <w:rPr>
          <w:rFonts w:ascii="Arial" w:eastAsiaTheme="minorEastAsia" w:hAnsi="Arial" w:cs="Arial"/>
          <w:sz w:val="24"/>
          <w:szCs w:val="24"/>
          <w:lang w:eastAsia="ru-RU"/>
        </w:rPr>
        <w:t>9) пасти скот;</w:t>
      </w:r>
    </w:p>
    <w:p w:rsidR="00C35E93" w:rsidRPr="00C35E93" w:rsidRDefault="00C35E93" w:rsidP="00C35E93">
      <w:pPr>
        <w:widowControl w:val="0"/>
        <w:spacing w:after="0" w:line="240" w:lineRule="auto"/>
        <w:ind w:firstLine="567"/>
        <w:jc w:val="both"/>
        <w:rPr>
          <w:rFonts w:ascii="Arial" w:eastAsiaTheme="minorEastAsia" w:hAnsi="Arial" w:cs="Arial"/>
          <w:sz w:val="24"/>
          <w:szCs w:val="24"/>
          <w:lang w:eastAsia="ru-RU"/>
        </w:rPr>
      </w:pPr>
      <w:r w:rsidRPr="00C35E93">
        <w:rPr>
          <w:rFonts w:ascii="Arial" w:eastAsiaTheme="minorEastAsia" w:hAnsi="Arial" w:cs="Arial"/>
          <w:sz w:val="24"/>
          <w:szCs w:val="24"/>
          <w:lang w:eastAsia="ru-RU"/>
        </w:rPr>
        <w:t xml:space="preserve">10) добывать из деревьев сок, смолу, делать надрезы, надписи, приклеивать </w:t>
      </w:r>
      <w:r w:rsidRPr="00C35E93">
        <w:rPr>
          <w:rFonts w:ascii="Arial" w:eastAsiaTheme="minorEastAsia" w:hAnsi="Arial" w:cs="Arial"/>
          <w:sz w:val="24"/>
          <w:szCs w:val="24"/>
          <w:lang w:eastAsia="ru-RU"/>
        </w:rPr>
        <w:br/>
        <w:t xml:space="preserve">к деревьям объявления, номерные знаки, всякого рода указатели, провода и забивать </w:t>
      </w:r>
      <w:r w:rsidRPr="00C35E93">
        <w:rPr>
          <w:rFonts w:ascii="Arial" w:eastAsiaTheme="minorEastAsia" w:hAnsi="Arial" w:cs="Arial"/>
          <w:sz w:val="24"/>
          <w:szCs w:val="24"/>
          <w:lang w:eastAsia="ru-RU"/>
        </w:rPr>
        <w:br/>
        <w:t>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rsidR="00C35E93" w:rsidRPr="00C35E93" w:rsidRDefault="00C35E93" w:rsidP="00C35E93">
      <w:pPr>
        <w:widowControl w:val="0"/>
        <w:spacing w:after="0" w:line="240" w:lineRule="auto"/>
        <w:ind w:firstLine="567"/>
        <w:jc w:val="both"/>
        <w:rPr>
          <w:rFonts w:ascii="Arial" w:eastAsiaTheme="minorEastAsia" w:hAnsi="Arial" w:cs="Arial"/>
          <w:sz w:val="24"/>
          <w:szCs w:val="24"/>
          <w:lang w:eastAsia="ru-RU"/>
        </w:rPr>
      </w:pPr>
      <w:r w:rsidRPr="00C35E93">
        <w:rPr>
          <w:rFonts w:ascii="Arial" w:eastAsiaTheme="minorEastAsia" w:hAnsi="Arial" w:cs="Arial"/>
          <w:sz w:val="24"/>
          <w:szCs w:val="24"/>
          <w:lang w:eastAsia="ru-RU"/>
        </w:rPr>
        <w:t>11) добывать растительную землю, песок у корней деревьев и кустарника;</w:t>
      </w:r>
    </w:p>
    <w:p w:rsidR="00C35E93" w:rsidRPr="00C35E93" w:rsidRDefault="00C35E93" w:rsidP="00C35E93">
      <w:pPr>
        <w:widowControl w:val="0"/>
        <w:spacing w:after="0" w:line="240" w:lineRule="auto"/>
        <w:ind w:firstLine="567"/>
        <w:jc w:val="both"/>
        <w:rPr>
          <w:rFonts w:ascii="Arial" w:eastAsiaTheme="minorEastAsia" w:hAnsi="Arial" w:cs="Arial"/>
          <w:sz w:val="24"/>
          <w:szCs w:val="24"/>
          <w:lang w:eastAsia="ru-RU"/>
        </w:rPr>
      </w:pPr>
      <w:r w:rsidRPr="00C35E93">
        <w:rPr>
          <w:rFonts w:ascii="Arial" w:eastAsiaTheme="minorEastAsia" w:hAnsi="Arial" w:cs="Arial"/>
          <w:sz w:val="24"/>
          <w:szCs w:val="24"/>
          <w:lang w:eastAsia="ru-RU"/>
        </w:rPr>
        <w:t>12) сжигать листву, траву, части деревьев и кустарника.</w:t>
      </w:r>
    </w:p>
    <w:p w:rsidR="00C35E93" w:rsidRDefault="00D95FA8" w:rsidP="00C35E93">
      <w:pPr>
        <w:widowControl w:val="0"/>
        <w:spacing w:after="0" w:line="240" w:lineRule="auto"/>
        <w:ind w:firstLine="567"/>
        <w:jc w:val="both"/>
        <w:rPr>
          <w:rFonts w:ascii="Arial" w:eastAsiaTheme="minorEastAsia" w:hAnsi="Arial" w:cs="Arial"/>
          <w:sz w:val="24"/>
          <w:szCs w:val="24"/>
          <w:lang w:eastAsia="ru-RU"/>
        </w:rPr>
      </w:pPr>
      <w:r>
        <w:rPr>
          <w:rFonts w:ascii="Arial" w:eastAsiaTheme="minorEastAsia" w:hAnsi="Arial" w:cs="Arial"/>
          <w:sz w:val="24"/>
          <w:szCs w:val="24"/>
          <w:lang w:eastAsia="ru-RU"/>
        </w:rPr>
        <w:t>5. На всей территории муниципального образования «Городской округ Серпухов Московской области»</w:t>
      </w:r>
      <w:r w:rsidR="00C35E93" w:rsidRPr="00C35E93">
        <w:rPr>
          <w:rFonts w:ascii="Arial" w:eastAsiaTheme="minorEastAsia" w:hAnsi="Arial" w:cs="Arial"/>
          <w:sz w:val="24"/>
          <w:szCs w:val="24"/>
          <w:lang w:eastAsia="ru-RU"/>
        </w:rPr>
        <w:t xml:space="preserve"> запрещается проведение выжигания сухой травы в период с 15 марта по 15 ноября.»;</w:t>
      </w:r>
    </w:p>
    <w:p w:rsidR="00BE7624" w:rsidRDefault="00BE7624" w:rsidP="00C35E93">
      <w:pPr>
        <w:widowControl w:val="0"/>
        <w:spacing w:after="0" w:line="240" w:lineRule="auto"/>
        <w:ind w:firstLine="567"/>
        <w:jc w:val="both"/>
        <w:rPr>
          <w:rFonts w:ascii="Arial" w:eastAsiaTheme="minorEastAsia" w:hAnsi="Arial" w:cs="Arial"/>
          <w:sz w:val="24"/>
          <w:szCs w:val="24"/>
          <w:lang w:eastAsia="ru-RU"/>
        </w:rPr>
      </w:pPr>
      <w:r>
        <w:rPr>
          <w:rFonts w:ascii="Arial" w:eastAsiaTheme="minorEastAsia" w:hAnsi="Arial" w:cs="Arial"/>
          <w:sz w:val="24"/>
          <w:szCs w:val="24"/>
          <w:lang w:eastAsia="ru-RU"/>
        </w:rPr>
        <w:t xml:space="preserve">1.43. </w:t>
      </w:r>
      <w:r w:rsidR="00633D87">
        <w:rPr>
          <w:rFonts w:ascii="Arial" w:eastAsiaTheme="minorEastAsia" w:hAnsi="Arial" w:cs="Arial"/>
          <w:sz w:val="24"/>
          <w:szCs w:val="24"/>
          <w:lang w:eastAsia="ru-RU"/>
        </w:rPr>
        <w:t>Часть</w:t>
      </w:r>
      <w:r w:rsidR="0097523D">
        <w:rPr>
          <w:rFonts w:ascii="Arial" w:eastAsiaTheme="minorEastAsia" w:hAnsi="Arial" w:cs="Arial"/>
          <w:sz w:val="24"/>
          <w:szCs w:val="24"/>
          <w:lang w:eastAsia="ru-RU"/>
        </w:rPr>
        <w:t xml:space="preserve"> 5 статьи 51 </w:t>
      </w:r>
      <w:r w:rsidR="00A351E9">
        <w:rPr>
          <w:rFonts w:ascii="Arial" w:eastAsiaTheme="minorEastAsia" w:hAnsi="Arial" w:cs="Arial"/>
          <w:sz w:val="24"/>
          <w:szCs w:val="24"/>
          <w:lang w:eastAsia="ru-RU"/>
        </w:rPr>
        <w:t>изложить в следующей редакции:</w:t>
      </w:r>
    </w:p>
    <w:p w:rsidR="00A351E9" w:rsidRDefault="00A351E9" w:rsidP="00C35E93">
      <w:pPr>
        <w:widowControl w:val="0"/>
        <w:spacing w:after="0" w:line="240" w:lineRule="auto"/>
        <w:ind w:firstLine="567"/>
        <w:jc w:val="both"/>
        <w:rPr>
          <w:rFonts w:ascii="Arial" w:eastAsiaTheme="minorEastAsia" w:hAnsi="Arial" w:cs="Arial"/>
          <w:sz w:val="24"/>
          <w:szCs w:val="24"/>
          <w:lang w:eastAsia="ru-RU"/>
        </w:rPr>
      </w:pPr>
      <w:r>
        <w:rPr>
          <w:rFonts w:ascii="Arial" w:eastAsiaTheme="minorEastAsia" w:hAnsi="Arial" w:cs="Arial"/>
          <w:sz w:val="24"/>
          <w:szCs w:val="24"/>
          <w:lang w:eastAsia="ru-RU"/>
        </w:rPr>
        <w:t>«</w:t>
      </w:r>
      <w:r w:rsidR="00633D87">
        <w:rPr>
          <w:rFonts w:ascii="Arial" w:eastAsiaTheme="minorEastAsia" w:hAnsi="Arial" w:cs="Arial"/>
          <w:sz w:val="24"/>
          <w:szCs w:val="24"/>
          <w:lang w:eastAsia="ru-RU"/>
        </w:rPr>
        <w:t xml:space="preserve">5. </w:t>
      </w:r>
      <w:r w:rsidRPr="00A351E9">
        <w:rPr>
          <w:rFonts w:ascii="Arial" w:eastAsiaTheme="minorEastAsia" w:hAnsi="Arial" w:cs="Arial"/>
          <w:sz w:val="24"/>
          <w:szCs w:val="24"/>
          <w:lang w:eastAsia="ru-RU"/>
        </w:rPr>
        <w:t xml:space="preserve">Разборка подлежащих сносу строений должна производиться в установленные Управлением архитектуры и </w:t>
      </w:r>
      <w:r>
        <w:rPr>
          <w:rFonts w:ascii="Arial" w:eastAsiaTheme="minorEastAsia" w:hAnsi="Arial" w:cs="Arial"/>
          <w:sz w:val="24"/>
          <w:szCs w:val="24"/>
          <w:lang w:eastAsia="ru-RU"/>
        </w:rPr>
        <w:t>градо</w:t>
      </w:r>
      <w:r w:rsidRPr="00A351E9">
        <w:rPr>
          <w:rFonts w:ascii="Arial" w:eastAsiaTheme="minorEastAsia" w:hAnsi="Arial" w:cs="Arial"/>
          <w:sz w:val="24"/>
          <w:szCs w:val="24"/>
          <w:lang w:eastAsia="ru-RU"/>
        </w:rPr>
        <w:t>строительства администрации Городского округа Серпухов сроки</w:t>
      </w:r>
      <w:r>
        <w:rPr>
          <w:rFonts w:ascii="Arial" w:eastAsiaTheme="minorEastAsia" w:hAnsi="Arial" w:cs="Arial"/>
          <w:sz w:val="24"/>
          <w:szCs w:val="24"/>
          <w:lang w:eastAsia="ru-RU"/>
        </w:rPr>
        <w:t>.»;</w:t>
      </w:r>
    </w:p>
    <w:p w:rsidR="00A351E9" w:rsidRDefault="00A351E9" w:rsidP="00C35E93">
      <w:pPr>
        <w:widowControl w:val="0"/>
        <w:spacing w:after="0" w:line="240" w:lineRule="auto"/>
        <w:ind w:firstLine="567"/>
        <w:jc w:val="both"/>
        <w:rPr>
          <w:rFonts w:ascii="Arial" w:eastAsiaTheme="minorEastAsia" w:hAnsi="Arial" w:cs="Arial"/>
          <w:sz w:val="24"/>
          <w:szCs w:val="24"/>
          <w:lang w:eastAsia="ru-RU"/>
        </w:rPr>
      </w:pPr>
      <w:r>
        <w:rPr>
          <w:rFonts w:ascii="Arial" w:eastAsiaTheme="minorEastAsia" w:hAnsi="Arial" w:cs="Arial"/>
          <w:sz w:val="24"/>
          <w:szCs w:val="24"/>
          <w:lang w:eastAsia="ru-RU"/>
        </w:rPr>
        <w:t xml:space="preserve">1.44. </w:t>
      </w:r>
      <w:r w:rsidR="00633D87">
        <w:rPr>
          <w:rFonts w:ascii="Arial" w:eastAsiaTheme="minorEastAsia" w:hAnsi="Arial" w:cs="Arial"/>
          <w:sz w:val="24"/>
          <w:szCs w:val="24"/>
          <w:lang w:eastAsia="ru-RU"/>
        </w:rPr>
        <w:t>Часть</w:t>
      </w:r>
      <w:r w:rsidRPr="00A351E9">
        <w:rPr>
          <w:rFonts w:ascii="Arial" w:eastAsiaTheme="minorEastAsia" w:hAnsi="Arial" w:cs="Arial"/>
          <w:sz w:val="24"/>
          <w:szCs w:val="24"/>
          <w:lang w:eastAsia="ru-RU"/>
        </w:rPr>
        <w:t xml:space="preserve"> </w:t>
      </w:r>
      <w:r>
        <w:rPr>
          <w:rFonts w:ascii="Arial" w:eastAsiaTheme="minorEastAsia" w:hAnsi="Arial" w:cs="Arial"/>
          <w:sz w:val="24"/>
          <w:szCs w:val="24"/>
          <w:lang w:eastAsia="ru-RU"/>
        </w:rPr>
        <w:t>8</w:t>
      </w:r>
      <w:r w:rsidRPr="00A351E9">
        <w:rPr>
          <w:rFonts w:ascii="Arial" w:eastAsiaTheme="minorEastAsia" w:hAnsi="Arial" w:cs="Arial"/>
          <w:sz w:val="24"/>
          <w:szCs w:val="24"/>
          <w:lang w:eastAsia="ru-RU"/>
        </w:rPr>
        <w:t xml:space="preserve"> статьи 51 изложить в следующей редакции:</w:t>
      </w:r>
    </w:p>
    <w:p w:rsidR="00A351E9" w:rsidRPr="00C35E93" w:rsidRDefault="00A351E9" w:rsidP="00C35E93">
      <w:pPr>
        <w:widowControl w:val="0"/>
        <w:spacing w:after="0" w:line="240" w:lineRule="auto"/>
        <w:ind w:firstLine="567"/>
        <w:jc w:val="both"/>
        <w:rPr>
          <w:rFonts w:ascii="Arial" w:eastAsiaTheme="minorEastAsia" w:hAnsi="Arial" w:cs="Arial"/>
          <w:sz w:val="24"/>
          <w:szCs w:val="24"/>
          <w:lang w:eastAsia="ru-RU"/>
        </w:rPr>
      </w:pPr>
      <w:r>
        <w:rPr>
          <w:rFonts w:ascii="Arial" w:eastAsiaTheme="minorEastAsia" w:hAnsi="Arial" w:cs="Arial"/>
          <w:sz w:val="24"/>
          <w:szCs w:val="24"/>
          <w:lang w:eastAsia="ru-RU"/>
        </w:rPr>
        <w:t>«</w:t>
      </w:r>
      <w:r w:rsidR="00633D87">
        <w:rPr>
          <w:rFonts w:ascii="Arial" w:eastAsiaTheme="minorEastAsia" w:hAnsi="Arial" w:cs="Arial"/>
          <w:sz w:val="24"/>
          <w:szCs w:val="24"/>
          <w:lang w:eastAsia="ru-RU"/>
        </w:rPr>
        <w:t xml:space="preserve">8. </w:t>
      </w:r>
      <w:r w:rsidRPr="00A351E9">
        <w:rPr>
          <w:rFonts w:ascii="Arial" w:eastAsiaTheme="minorEastAsia" w:hAnsi="Arial" w:cs="Arial"/>
          <w:sz w:val="24"/>
          <w:szCs w:val="24"/>
          <w:lang w:eastAsia="ru-RU"/>
        </w:rPr>
        <w:t xml:space="preserve">Вскрытие дорожных покрытий, тротуаров, газонов, а также разрытие других мест общего пользования при строительстве или ремонте подземных сетей и надземных сооружений осуществляется в соответствии с административным регламентом </w:t>
      </w:r>
      <w:r w:rsidR="00122B4E">
        <w:rPr>
          <w:rFonts w:ascii="Arial" w:eastAsiaTheme="minorEastAsia" w:hAnsi="Arial" w:cs="Arial"/>
          <w:sz w:val="24"/>
          <w:szCs w:val="24"/>
          <w:lang w:eastAsia="ru-RU"/>
        </w:rPr>
        <w:br/>
      </w:r>
      <w:r w:rsidRPr="00A351E9">
        <w:rPr>
          <w:rFonts w:ascii="Arial" w:eastAsiaTheme="minorEastAsia" w:hAnsi="Arial" w:cs="Arial"/>
          <w:sz w:val="24"/>
          <w:szCs w:val="24"/>
          <w:lang w:eastAsia="ru-RU"/>
        </w:rPr>
        <w:t>по предо</w:t>
      </w:r>
      <w:r w:rsidR="00DB3621">
        <w:rPr>
          <w:rFonts w:ascii="Arial" w:eastAsiaTheme="minorEastAsia" w:hAnsi="Arial" w:cs="Arial"/>
          <w:sz w:val="24"/>
          <w:szCs w:val="24"/>
          <w:lang w:eastAsia="ru-RU"/>
        </w:rPr>
        <w:t>ставлению муниципальной услуги «</w:t>
      </w:r>
      <w:r w:rsidRPr="00A351E9">
        <w:rPr>
          <w:rFonts w:ascii="Arial" w:eastAsiaTheme="minorEastAsia" w:hAnsi="Arial" w:cs="Arial"/>
          <w:sz w:val="24"/>
          <w:szCs w:val="24"/>
          <w:lang w:eastAsia="ru-RU"/>
        </w:rPr>
        <w:t>Выдача ордера на право производства земляных работ на террито</w:t>
      </w:r>
      <w:r w:rsidR="00DB3621">
        <w:rPr>
          <w:rFonts w:ascii="Arial" w:eastAsiaTheme="minorEastAsia" w:hAnsi="Arial" w:cs="Arial"/>
          <w:sz w:val="24"/>
          <w:szCs w:val="24"/>
          <w:lang w:eastAsia="ru-RU"/>
        </w:rPr>
        <w:t>рии муниципального образования «</w:t>
      </w:r>
      <w:r w:rsidRPr="00A351E9">
        <w:rPr>
          <w:rFonts w:ascii="Arial" w:eastAsiaTheme="minorEastAsia" w:hAnsi="Arial" w:cs="Arial"/>
          <w:sz w:val="24"/>
          <w:szCs w:val="24"/>
          <w:lang w:eastAsia="ru-RU"/>
        </w:rPr>
        <w:t>Городской ок</w:t>
      </w:r>
      <w:r w:rsidR="00DB3621">
        <w:rPr>
          <w:rFonts w:ascii="Arial" w:eastAsiaTheme="minorEastAsia" w:hAnsi="Arial" w:cs="Arial"/>
          <w:sz w:val="24"/>
          <w:szCs w:val="24"/>
          <w:lang w:eastAsia="ru-RU"/>
        </w:rPr>
        <w:t>руг Серпухов Московской области»</w:t>
      </w:r>
      <w:r w:rsidRPr="00A351E9">
        <w:rPr>
          <w:rFonts w:ascii="Arial" w:eastAsiaTheme="minorEastAsia" w:hAnsi="Arial" w:cs="Arial"/>
          <w:sz w:val="24"/>
          <w:szCs w:val="24"/>
          <w:lang w:eastAsia="ru-RU"/>
        </w:rPr>
        <w:t xml:space="preserve">, выдаваемым Управлением архитектуры и </w:t>
      </w:r>
      <w:r>
        <w:rPr>
          <w:rFonts w:ascii="Arial" w:eastAsiaTheme="minorEastAsia" w:hAnsi="Arial" w:cs="Arial"/>
          <w:sz w:val="24"/>
          <w:szCs w:val="24"/>
          <w:lang w:eastAsia="ru-RU"/>
        </w:rPr>
        <w:t>градо</w:t>
      </w:r>
      <w:r w:rsidRPr="00A351E9">
        <w:rPr>
          <w:rFonts w:ascii="Arial" w:eastAsiaTheme="minorEastAsia" w:hAnsi="Arial" w:cs="Arial"/>
          <w:sz w:val="24"/>
          <w:szCs w:val="24"/>
          <w:lang w:eastAsia="ru-RU"/>
        </w:rPr>
        <w:t xml:space="preserve">строительства администрации Городского округа Серпухов в границах и в сроки, указанные в ордере </w:t>
      </w:r>
      <w:r w:rsidR="0088169A">
        <w:rPr>
          <w:rFonts w:ascii="Arial" w:eastAsiaTheme="minorEastAsia" w:hAnsi="Arial" w:cs="Arial"/>
          <w:sz w:val="24"/>
          <w:szCs w:val="24"/>
          <w:lang w:eastAsia="ru-RU"/>
        </w:rPr>
        <w:br/>
      </w:r>
      <w:r w:rsidRPr="00A351E9">
        <w:rPr>
          <w:rFonts w:ascii="Arial" w:eastAsiaTheme="minorEastAsia" w:hAnsi="Arial" w:cs="Arial"/>
          <w:sz w:val="24"/>
          <w:szCs w:val="24"/>
          <w:lang w:eastAsia="ru-RU"/>
        </w:rPr>
        <w:t>на право производства земляных работ.</w:t>
      </w:r>
      <w:r>
        <w:rPr>
          <w:rFonts w:ascii="Arial" w:eastAsiaTheme="minorEastAsia" w:hAnsi="Arial" w:cs="Arial"/>
          <w:sz w:val="24"/>
          <w:szCs w:val="24"/>
          <w:lang w:eastAsia="ru-RU"/>
        </w:rPr>
        <w:t>»;</w:t>
      </w:r>
    </w:p>
    <w:p w:rsidR="00C35E93" w:rsidRDefault="0000253B" w:rsidP="00C35E93">
      <w:pPr>
        <w:widowControl w:val="0"/>
        <w:spacing w:after="0" w:line="240" w:lineRule="auto"/>
        <w:ind w:firstLine="567"/>
        <w:jc w:val="both"/>
        <w:rPr>
          <w:rFonts w:ascii="Arial" w:hAnsi="Arial" w:cs="Arial"/>
          <w:sz w:val="24"/>
          <w:szCs w:val="24"/>
        </w:rPr>
      </w:pPr>
      <w:r>
        <w:rPr>
          <w:rFonts w:ascii="Arial" w:eastAsiaTheme="minorEastAsia" w:hAnsi="Arial" w:cs="Arial"/>
          <w:sz w:val="24"/>
          <w:szCs w:val="24"/>
          <w:lang w:eastAsia="ru-RU"/>
        </w:rPr>
        <w:t>1.4</w:t>
      </w:r>
      <w:r w:rsidR="00A351E9">
        <w:rPr>
          <w:rFonts w:ascii="Arial" w:eastAsiaTheme="minorEastAsia" w:hAnsi="Arial" w:cs="Arial"/>
          <w:sz w:val="24"/>
          <w:szCs w:val="24"/>
          <w:lang w:eastAsia="ru-RU"/>
        </w:rPr>
        <w:t>5</w:t>
      </w:r>
      <w:r w:rsidR="00C30F1E">
        <w:rPr>
          <w:rFonts w:ascii="Arial" w:eastAsiaTheme="minorEastAsia" w:hAnsi="Arial" w:cs="Arial"/>
          <w:sz w:val="24"/>
          <w:szCs w:val="24"/>
          <w:lang w:eastAsia="ru-RU"/>
        </w:rPr>
        <w:t xml:space="preserve">. </w:t>
      </w:r>
      <w:r w:rsidR="00D95FA8">
        <w:rPr>
          <w:rFonts w:ascii="Arial" w:hAnsi="Arial" w:cs="Arial"/>
          <w:sz w:val="24"/>
          <w:szCs w:val="24"/>
        </w:rPr>
        <w:t xml:space="preserve">В </w:t>
      </w:r>
      <w:r w:rsidR="00633D87">
        <w:rPr>
          <w:rFonts w:ascii="Arial" w:hAnsi="Arial" w:cs="Arial"/>
          <w:sz w:val="24"/>
          <w:szCs w:val="24"/>
        </w:rPr>
        <w:t>абзаце 3 части</w:t>
      </w:r>
      <w:r w:rsidR="00361F55">
        <w:rPr>
          <w:rFonts w:ascii="Arial" w:hAnsi="Arial" w:cs="Arial"/>
          <w:sz w:val="24"/>
          <w:szCs w:val="24"/>
        </w:rPr>
        <w:t xml:space="preserve"> 19 статьи</w:t>
      </w:r>
      <w:r w:rsidR="00C30F1E">
        <w:rPr>
          <w:rFonts w:ascii="Arial" w:hAnsi="Arial" w:cs="Arial"/>
          <w:sz w:val="24"/>
          <w:szCs w:val="24"/>
        </w:rPr>
        <w:t xml:space="preserve"> 59 слова «приказом</w:t>
      </w:r>
      <w:r w:rsidR="00C30F1E" w:rsidRPr="009C114D">
        <w:rPr>
          <w:rFonts w:ascii="Arial" w:hAnsi="Arial" w:cs="Arial"/>
          <w:sz w:val="24"/>
          <w:szCs w:val="24"/>
        </w:rPr>
        <w:t xml:space="preserve"> Минтранса России от 30.07.2020 № 274 «Об утверждении Правил подготовки документации по организации дорожного движения» </w:t>
      </w:r>
      <w:r w:rsidR="00C30F1E">
        <w:rPr>
          <w:rFonts w:ascii="Arial" w:hAnsi="Arial" w:cs="Arial"/>
          <w:sz w:val="24"/>
          <w:szCs w:val="24"/>
        </w:rPr>
        <w:t>заменить словами «п</w:t>
      </w:r>
      <w:r w:rsidR="00C30F1E" w:rsidRPr="009C114D">
        <w:rPr>
          <w:rFonts w:ascii="Arial" w:hAnsi="Arial" w:cs="Arial"/>
          <w:sz w:val="24"/>
          <w:szCs w:val="24"/>
        </w:rPr>
        <w:t>риказ</w:t>
      </w:r>
      <w:r w:rsidR="00C30F1E">
        <w:rPr>
          <w:rFonts w:ascii="Arial" w:hAnsi="Arial" w:cs="Arial"/>
          <w:sz w:val="24"/>
          <w:szCs w:val="24"/>
        </w:rPr>
        <w:t>ом</w:t>
      </w:r>
      <w:r w:rsidR="00C30F1E" w:rsidRPr="009C114D">
        <w:rPr>
          <w:rFonts w:ascii="Arial" w:hAnsi="Arial" w:cs="Arial"/>
          <w:sz w:val="24"/>
          <w:szCs w:val="24"/>
        </w:rPr>
        <w:t xml:space="preserve"> </w:t>
      </w:r>
      <w:r w:rsidR="00C30F1E">
        <w:rPr>
          <w:rFonts w:ascii="Arial" w:hAnsi="Arial" w:cs="Arial"/>
          <w:sz w:val="24"/>
          <w:szCs w:val="24"/>
        </w:rPr>
        <w:t xml:space="preserve">Минтранса России от 18.02.2025 № 49 </w:t>
      </w:r>
      <w:r w:rsidR="00122B4E">
        <w:rPr>
          <w:rFonts w:ascii="Arial" w:hAnsi="Arial" w:cs="Arial"/>
          <w:sz w:val="24"/>
          <w:szCs w:val="24"/>
        </w:rPr>
        <w:br/>
      </w:r>
      <w:r w:rsidR="00C30F1E">
        <w:rPr>
          <w:rFonts w:ascii="Arial" w:hAnsi="Arial" w:cs="Arial"/>
          <w:sz w:val="24"/>
          <w:szCs w:val="24"/>
        </w:rPr>
        <w:t>«</w:t>
      </w:r>
      <w:r w:rsidR="00C30F1E" w:rsidRPr="009C114D">
        <w:rPr>
          <w:rFonts w:ascii="Arial" w:hAnsi="Arial" w:cs="Arial"/>
          <w:sz w:val="24"/>
          <w:szCs w:val="24"/>
        </w:rPr>
        <w:t>Об установлении требований к составу и содержанию документации по</w:t>
      </w:r>
      <w:r w:rsidR="00C30F1E">
        <w:rPr>
          <w:rFonts w:ascii="Arial" w:hAnsi="Arial" w:cs="Arial"/>
          <w:sz w:val="24"/>
          <w:szCs w:val="24"/>
        </w:rPr>
        <w:t xml:space="preserve"> организации дорожного движения»;</w:t>
      </w:r>
    </w:p>
    <w:p w:rsidR="00C30F1E" w:rsidRPr="00C30F1E" w:rsidRDefault="0000253B" w:rsidP="00C30F1E">
      <w:pPr>
        <w:pStyle w:val="ConsPlusTitlePage"/>
        <w:ind w:firstLine="567"/>
        <w:jc w:val="both"/>
        <w:rPr>
          <w:rFonts w:ascii="Arial" w:hAnsi="Arial" w:cs="Arial"/>
          <w:sz w:val="24"/>
          <w:szCs w:val="24"/>
        </w:rPr>
      </w:pPr>
      <w:r>
        <w:rPr>
          <w:rFonts w:ascii="Arial" w:hAnsi="Arial" w:cs="Arial"/>
          <w:sz w:val="24"/>
          <w:szCs w:val="24"/>
        </w:rPr>
        <w:t>1.4</w:t>
      </w:r>
      <w:r w:rsidR="00A351E9">
        <w:rPr>
          <w:rFonts w:ascii="Arial" w:hAnsi="Arial" w:cs="Arial"/>
          <w:sz w:val="24"/>
          <w:szCs w:val="24"/>
        </w:rPr>
        <w:t>6</w:t>
      </w:r>
      <w:r w:rsidR="00C30F1E">
        <w:rPr>
          <w:rFonts w:ascii="Arial" w:hAnsi="Arial" w:cs="Arial"/>
          <w:sz w:val="24"/>
          <w:szCs w:val="24"/>
        </w:rPr>
        <w:t xml:space="preserve">. </w:t>
      </w:r>
      <w:r w:rsidR="00D95FA8">
        <w:rPr>
          <w:rFonts w:ascii="Arial" w:hAnsi="Arial" w:cs="Arial"/>
          <w:sz w:val="24"/>
          <w:szCs w:val="24"/>
        </w:rPr>
        <w:t xml:space="preserve">В </w:t>
      </w:r>
      <w:r w:rsidR="00361F55">
        <w:rPr>
          <w:rFonts w:ascii="Arial" w:hAnsi="Arial" w:cs="Arial"/>
          <w:sz w:val="24"/>
          <w:szCs w:val="24"/>
        </w:rPr>
        <w:t>части</w:t>
      </w:r>
      <w:r w:rsidR="00C30F1E" w:rsidRPr="00C30F1E">
        <w:rPr>
          <w:rFonts w:ascii="Arial" w:hAnsi="Arial" w:cs="Arial"/>
          <w:sz w:val="24"/>
          <w:szCs w:val="24"/>
        </w:rPr>
        <w:t xml:space="preserve"> 1 статьи 60 слова «находящихся в их собственности, владении </w:t>
      </w:r>
      <w:r w:rsidR="00C30F1E" w:rsidRPr="00C30F1E">
        <w:rPr>
          <w:rFonts w:ascii="Arial" w:hAnsi="Arial" w:cs="Arial"/>
          <w:sz w:val="24"/>
          <w:szCs w:val="24"/>
        </w:rPr>
        <w:br/>
        <w:t xml:space="preserve">или пользовании,» заменить словами «принадлежащих им на праве собственности </w:t>
      </w:r>
      <w:r w:rsidR="00C30F1E" w:rsidRPr="00C30F1E">
        <w:rPr>
          <w:rFonts w:ascii="Arial" w:hAnsi="Arial" w:cs="Arial"/>
          <w:sz w:val="24"/>
          <w:szCs w:val="24"/>
        </w:rPr>
        <w:br/>
        <w:t>или на ином вещном праве,»;</w:t>
      </w:r>
    </w:p>
    <w:p w:rsidR="00C30F1E" w:rsidRPr="00C30F1E" w:rsidRDefault="0000253B" w:rsidP="00C30F1E">
      <w:pPr>
        <w:pStyle w:val="ConsPlusTitlePage"/>
        <w:ind w:firstLine="567"/>
        <w:jc w:val="both"/>
        <w:rPr>
          <w:rFonts w:ascii="Arial" w:hAnsi="Arial" w:cs="Arial"/>
          <w:sz w:val="24"/>
          <w:szCs w:val="24"/>
        </w:rPr>
      </w:pPr>
      <w:r>
        <w:rPr>
          <w:rFonts w:ascii="Arial" w:hAnsi="Arial" w:cs="Arial"/>
          <w:sz w:val="24"/>
          <w:szCs w:val="24"/>
        </w:rPr>
        <w:t>1.4</w:t>
      </w:r>
      <w:r w:rsidR="00A351E9">
        <w:rPr>
          <w:rFonts w:ascii="Arial" w:hAnsi="Arial" w:cs="Arial"/>
          <w:sz w:val="24"/>
          <w:szCs w:val="24"/>
        </w:rPr>
        <w:t>7</w:t>
      </w:r>
      <w:r w:rsidR="00C30F1E">
        <w:rPr>
          <w:rFonts w:ascii="Arial" w:hAnsi="Arial" w:cs="Arial"/>
          <w:sz w:val="24"/>
          <w:szCs w:val="24"/>
        </w:rPr>
        <w:t xml:space="preserve">. </w:t>
      </w:r>
      <w:r w:rsidR="00C30F1E" w:rsidRPr="00C30F1E">
        <w:rPr>
          <w:rFonts w:ascii="Arial" w:hAnsi="Arial" w:cs="Arial"/>
          <w:sz w:val="24"/>
          <w:szCs w:val="24"/>
        </w:rPr>
        <w:t>Абзац 3 статьи 73 изложить в следующей редакции:</w:t>
      </w:r>
    </w:p>
    <w:p w:rsidR="00C30F1E" w:rsidRPr="00C30F1E" w:rsidRDefault="00C30F1E" w:rsidP="00C30F1E">
      <w:pPr>
        <w:widowControl w:val="0"/>
        <w:spacing w:after="0" w:line="240" w:lineRule="auto"/>
        <w:ind w:firstLine="567"/>
        <w:jc w:val="both"/>
        <w:rPr>
          <w:rFonts w:ascii="Arial" w:eastAsiaTheme="minorEastAsia" w:hAnsi="Arial" w:cs="Arial"/>
          <w:sz w:val="24"/>
          <w:szCs w:val="24"/>
          <w:lang w:eastAsia="ru-RU"/>
        </w:rPr>
      </w:pPr>
      <w:r w:rsidRPr="00C30F1E">
        <w:rPr>
          <w:rFonts w:ascii="Arial" w:eastAsiaTheme="minorEastAsia" w:hAnsi="Arial" w:cs="Arial"/>
          <w:sz w:val="24"/>
          <w:szCs w:val="24"/>
          <w:lang w:eastAsia="ru-RU"/>
        </w:rPr>
        <w:t>«уход, сохранность и содержание зеленых насаждений, включая стрижку (кошение) травы;»;</w:t>
      </w:r>
    </w:p>
    <w:p w:rsidR="00C30F1E" w:rsidRPr="00C30F1E" w:rsidRDefault="0000253B" w:rsidP="00C30F1E">
      <w:pPr>
        <w:pStyle w:val="ConsPlusTitlePage"/>
        <w:ind w:firstLine="567"/>
        <w:jc w:val="both"/>
        <w:rPr>
          <w:rFonts w:ascii="Arial" w:hAnsi="Arial" w:cs="Arial"/>
          <w:sz w:val="24"/>
          <w:szCs w:val="24"/>
        </w:rPr>
      </w:pPr>
      <w:r>
        <w:rPr>
          <w:rFonts w:ascii="Arial" w:hAnsi="Arial" w:cs="Arial"/>
          <w:sz w:val="24"/>
          <w:szCs w:val="24"/>
        </w:rPr>
        <w:t>1.4</w:t>
      </w:r>
      <w:r w:rsidR="00A351E9">
        <w:rPr>
          <w:rFonts w:ascii="Arial" w:hAnsi="Arial" w:cs="Arial"/>
          <w:sz w:val="24"/>
          <w:szCs w:val="24"/>
        </w:rPr>
        <w:t>8</w:t>
      </w:r>
      <w:r w:rsidR="00C30F1E">
        <w:rPr>
          <w:rFonts w:ascii="Arial" w:hAnsi="Arial" w:cs="Arial"/>
          <w:sz w:val="24"/>
          <w:szCs w:val="24"/>
        </w:rPr>
        <w:t xml:space="preserve">. </w:t>
      </w:r>
      <w:r w:rsidR="00C30F1E" w:rsidRPr="00C30F1E">
        <w:rPr>
          <w:rFonts w:ascii="Arial" w:hAnsi="Arial" w:cs="Arial"/>
          <w:sz w:val="24"/>
          <w:szCs w:val="24"/>
        </w:rPr>
        <w:t>Статью 78</w:t>
      </w:r>
      <w:r w:rsidR="00C30F1E" w:rsidRPr="00C30F1E">
        <w:t xml:space="preserve"> </w:t>
      </w:r>
      <w:r w:rsidR="00C30F1E" w:rsidRPr="00C30F1E">
        <w:rPr>
          <w:rFonts w:ascii="Arial" w:hAnsi="Arial" w:cs="Arial"/>
          <w:sz w:val="24"/>
          <w:szCs w:val="24"/>
        </w:rPr>
        <w:t>изложить в следующей редакции:</w:t>
      </w:r>
    </w:p>
    <w:p w:rsidR="00C30F1E" w:rsidRDefault="00C30F1E" w:rsidP="00C30F1E">
      <w:pPr>
        <w:widowControl w:val="0"/>
        <w:spacing w:after="0" w:line="240" w:lineRule="auto"/>
        <w:ind w:firstLine="567"/>
        <w:jc w:val="both"/>
        <w:rPr>
          <w:rFonts w:ascii="Arial" w:eastAsiaTheme="minorEastAsia" w:hAnsi="Arial" w:cs="Arial"/>
          <w:sz w:val="24"/>
          <w:szCs w:val="24"/>
          <w:lang w:eastAsia="ru-RU"/>
        </w:rPr>
      </w:pPr>
      <w:r w:rsidRPr="00C30F1E">
        <w:rPr>
          <w:rFonts w:ascii="Arial" w:eastAsiaTheme="minorEastAsia" w:hAnsi="Arial" w:cs="Arial"/>
          <w:sz w:val="24"/>
          <w:szCs w:val="24"/>
          <w:lang w:eastAsia="ru-RU"/>
        </w:rPr>
        <w:t>«Статья 78. Полномочия органов местного самоуправления Городского округа Серпухов Московской области</w:t>
      </w:r>
    </w:p>
    <w:p w:rsidR="00BB4299" w:rsidRPr="00C30F1E" w:rsidRDefault="003A5AEC" w:rsidP="00C30F1E">
      <w:pPr>
        <w:widowControl w:val="0"/>
        <w:spacing w:after="0" w:line="240" w:lineRule="auto"/>
        <w:ind w:firstLine="567"/>
        <w:jc w:val="both"/>
        <w:rPr>
          <w:rFonts w:ascii="Arial" w:eastAsiaTheme="minorEastAsia" w:hAnsi="Arial" w:cs="Arial"/>
          <w:sz w:val="24"/>
          <w:szCs w:val="24"/>
          <w:lang w:eastAsia="ru-RU"/>
        </w:rPr>
      </w:pPr>
      <w:r w:rsidRPr="003A5AEC">
        <w:rPr>
          <w:rFonts w:ascii="Arial" w:eastAsiaTheme="minorEastAsia" w:hAnsi="Arial" w:cs="Arial"/>
          <w:sz w:val="24"/>
          <w:szCs w:val="24"/>
          <w:lang w:eastAsia="ru-RU"/>
        </w:rPr>
        <w:t xml:space="preserve">Органы местного самоуправления при решении вопросов местного значения </w:t>
      </w:r>
      <w:r>
        <w:rPr>
          <w:rFonts w:ascii="Arial" w:eastAsiaTheme="minorEastAsia" w:hAnsi="Arial" w:cs="Arial"/>
          <w:sz w:val="24"/>
          <w:szCs w:val="24"/>
          <w:lang w:eastAsia="ru-RU"/>
        </w:rPr>
        <w:br/>
      </w:r>
      <w:r w:rsidRPr="003A5AEC">
        <w:rPr>
          <w:rFonts w:ascii="Arial" w:eastAsiaTheme="minorEastAsia" w:hAnsi="Arial" w:cs="Arial"/>
          <w:sz w:val="24"/>
          <w:szCs w:val="24"/>
          <w:lang w:eastAsia="ru-RU"/>
        </w:rPr>
        <w:t xml:space="preserve">по организации благоустройства территории муниципального образования в соответствии с </w:t>
      </w:r>
      <w:r w:rsidR="00EE4B7B">
        <w:rPr>
          <w:rFonts w:ascii="Arial" w:eastAsiaTheme="minorEastAsia" w:hAnsi="Arial" w:cs="Arial"/>
          <w:sz w:val="24"/>
          <w:szCs w:val="24"/>
          <w:lang w:eastAsia="ru-RU"/>
        </w:rPr>
        <w:t>настоящими П</w:t>
      </w:r>
      <w:r w:rsidRPr="003A5AEC">
        <w:rPr>
          <w:rFonts w:ascii="Arial" w:eastAsiaTheme="minorEastAsia" w:hAnsi="Arial" w:cs="Arial"/>
          <w:sz w:val="24"/>
          <w:szCs w:val="24"/>
          <w:lang w:eastAsia="ru-RU"/>
        </w:rPr>
        <w:t xml:space="preserve">равилами в соответствии с полномочиями, предусмотренными пунктом 9 части 1 статьи 17 Федерального закона </w:t>
      </w:r>
      <w:r>
        <w:rPr>
          <w:rFonts w:ascii="Arial" w:eastAsiaTheme="minorEastAsia" w:hAnsi="Arial" w:cs="Arial"/>
          <w:sz w:val="24"/>
          <w:szCs w:val="24"/>
          <w:lang w:eastAsia="ru-RU"/>
        </w:rPr>
        <w:t>от 06.10.2003 №</w:t>
      </w:r>
      <w:r w:rsidRPr="003A5AEC">
        <w:rPr>
          <w:rFonts w:ascii="Arial" w:eastAsiaTheme="minorEastAsia" w:hAnsi="Arial" w:cs="Arial"/>
          <w:sz w:val="24"/>
          <w:szCs w:val="24"/>
          <w:lang w:eastAsia="ru-RU"/>
        </w:rPr>
        <w:t xml:space="preserve"> 131</w:t>
      </w:r>
      <w:r>
        <w:rPr>
          <w:rFonts w:ascii="Arial" w:eastAsiaTheme="minorEastAsia" w:hAnsi="Arial" w:cs="Arial"/>
          <w:sz w:val="24"/>
          <w:szCs w:val="24"/>
          <w:lang w:eastAsia="ru-RU"/>
        </w:rPr>
        <w:t>-ФЗ «</w:t>
      </w:r>
      <w:r w:rsidRPr="003A5AEC">
        <w:rPr>
          <w:rFonts w:ascii="Arial" w:eastAsiaTheme="minorEastAsia" w:hAnsi="Arial" w:cs="Arial"/>
          <w:sz w:val="24"/>
          <w:szCs w:val="24"/>
          <w:lang w:eastAsia="ru-RU"/>
        </w:rPr>
        <w:t>Об общих принципах организации местного самоуп</w:t>
      </w:r>
      <w:r>
        <w:rPr>
          <w:rFonts w:ascii="Arial" w:eastAsiaTheme="minorEastAsia" w:hAnsi="Arial" w:cs="Arial"/>
          <w:sz w:val="24"/>
          <w:szCs w:val="24"/>
          <w:lang w:eastAsia="ru-RU"/>
        </w:rPr>
        <w:t>равления в Российской Федерации»</w:t>
      </w:r>
      <w:r w:rsidR="00EE4B7B">
        <w:rPr>
          <w:rFonts w:ascii="Arial" w:eastAsiaTheme="minorEastAsia" w:hAnsi="Arial" w:cs="Arial"/>
          <w:sz w:val="24"/>
          <w:szCs w:val="24"/>
          <w:lang w:eastAsia="ru-RU"/>
        </w:rPr>
        <w:t>, Уставом</w:t>
      </w:r>
      <w:r w:rsidRPr="003A5AEC">
        <w:rPr>
          <w:rFonts w:ascii="Arial" w:eastAsiaTheme="minorEastAsia" w:hAnsi="Arial" w:cs="Arial"/>
          <w:sz w:val="24"/>
          <w:szCs w:val="24"/>
          <w:lang w:eastAsia="ru-RU"/>
        </w:rPr>
        <w:t xml:space="preserve"> </w:t>
      </w:r>
      <w:r w:rsidR="00EE4B7B">
        <w:rPr>
          <w:rFonts w:ascii="Arial" w:eastAsiaTheme="minorEastAsia" w:hAnsi="Arial" w:cs="Arial"/>
          <w:sz w:val="24"/>
          <w:szCs w:val="24"/>
          <w:lang w:eastAsia="ru-RU"/>
        </w:rPr>
        <w:t>муниципального образования «Городской о</w:t>
      </w:r>
      <w:r w:rsidR="00D17297">
        <w:rPr>
          <w:rFonts w:ascii="Arial" w:eastAsiaTheme="minorEastAsia" w:hAnsi="Arial" w:cs="Arial"/>
          <w:sz w:val="24"/>
          <w:szCs w:val="24"/>
          <w:lang w:eastAsia="ru-RU"/>
        </w:rPr>
        <w:t>круг Серпухов М</w:t>
      </w:r>
      <w:r w:rsidR="00EE4B7B">
        <w:rPr>
          <w:rFonts w:ascii="Arial" w:eastAsiaTheme="minorEastAsia" w:hAnsi="Arial" w:cs="Arial"/>
          <w:sz w:val="24"/>
          <w:szCs w:val="24"/>
          <w:lang w:eastAsia="ru-RU"/>
        </w:rPr>
        <w:t>осковской области»</w:t>
      </w:r>
      <w:r w:rsidRPr="003A5AEC">
        <w:rPr>
          <w:rFonts w:ascii="Arial" w:eastAsiaTheme="minorEastAsia" w:hAnsi="Arial" w:cs="Arial"/>
          <w:sz w:val="24"/>
          <w:szCs w:val="24"/>
          <w:lang w:eastAsia="ru-RU"/>
        </w:rPr>
        <w:t>:</w:t>
      </w:r>
    </w:p>
    <w:p w:rsidR="00C30F1E" w:rsidRPr="00C30F1E" w:rsidRDefault="00C30F1E" w:rsidP="00C30F1E">
      <w:pPr>
        <w:widowControl w:val="0"/>
        <w:spacing w:after="0" w:line="240" w:lineRule="auto"/>
        <w:ind w:firstLine="567"/>
        <w:jc w:val="both"/>
        <w:rPr>
          <w:rFonts w:ascii="Arial" w:eastAsiaTheme="minorEastAsia" w:hAnsi="Arial" w:cs="Arial"/>
          <w:sz w:val="24"/>
          <w:szCs w:val="24"/>
          <w:lang w:eastAsia="ru-RU"/>
        </w:rPr>
      </w:pPr>
      <w:r w:rsidRPr="00C30F1E">
        <w:rPr>
          <w:rFonts w:ascii="Arial" w:eastAsiaTheme="minorEastAsia" w:hAnsi="Arial" w:cs="Arial"/>
          <w:sz w:val="24"/>
          <w:szCs w:val="24"/>
          <w:lang w:eastAsia="ru-RU"/>
        </w:rPr>
        <w:t>1) принимают муниципальные правовые акты в соответствии с Законом</w:t>
      </w:r>
      <w:r w:rsidR="006A1A51">
        <w:rPr>
          <w:rFonts w:ascii="Arial" w:eastAsiaTheme="minorEastAsia" w:hAnsi="Arial" w:cs="Arial"/>
          <w:sz w:val="24"/>
          <w:szCs w:val="24"/>
          <w:lang w:eastAsia="ru-RU"/>
        </w:rPr>
        <w:t xml:space="preserve"> Московской области от 30.12.2014 № 191/2014 «О регулировании дополнительных вопросов в сфере благоустройства Московской области»</w:t>
      </w:r>
      <w:r w:rsidRPr="00C30F1E">
        <w:rPr>
          <w:rFonts w:ascii="Arial" w:eastAsiaTheme="minorEastAsia" w:hAnsi="Arial" w:cs="Arial"/>
          <w:sz w:val="24"/>
          <w:szCs w:val="24"/>
          <w:lang w:eastAsia="ru-RU"/>
        </w:rPr>
        <w:t xml:space="preserve">, в целях реализации и единого применения </w:t>
      </w:r>
      <w:r w:rsidR="006A1A51">
        <w:rPr>
          <w:rFonts w:ascii="Arial" w:eastAsiaTheme="minorEastAsia" w:hAnsi="Arial" w:cs="Arial"/>
          <w:sz w:val="24"/>
          <w:szCs w:val="24"/>
          <w:lang w:eastAsia="ru-RU"/>
        </w:rPr>
        <w:br/>
      </w:r>
      <w:r w:rsidRPr="00C30F1E">
        <w:rPr>
          <w:rFonts w:ascii="Arial" w:eastAsiaTheme="minorEastAsia" w:hAnsi="Arial" w:cs="Arial"/>
          <w:sz w:val="24"/>
          <w:szCs w:val="24"/>
          <w:lang w:eastAsia="ru-RU"/>
        </w:rPr>
        <w:t>на территории муниципального образования</w:t>
      </w:r>
      <w:r w:rsidR="006A1A51">
        <w:rPr>
          <w:rFonts w:ascii="Arial" w:eastAsiaTheme="minorEastAsia" w:hAnsi="Arial" w:cs="Arial"/>
          <w:sz w:val="24"/>
          <w:szCs w:val="24"/>
          <w:lang w:eastAsia="ru-RU"/>
        </w:rPr>
        <w:t xml:space="preserve"> «Городской округ Серпухов Московской области»</w:t>
      </w:r>
      <w:r w:rsidR="003A5AEC">
        <w:rPr>
          <w:rFonts w:ascii="Arial" w:eastAsiaTheme="minorEastAsia" w:hAnsi="Arial" w:cs="Arial"/>
          <w:sz w:val="24"/>
          <w:szCs w:val="24"/>
          <w:lang w:eastAsia="ru-RU"/>
        </w:rPr>
        <w:t xml:space="preserve"> </w:t>
      </w:r>
      <w:r w:rsidR="00EE4B7B">
        <w:rPr>
          <w:rFonts w:ascii="Arial" w:eastAsiaTheme="minorEastAsia" w:hAnsi="Arial" w:cs="Arial"/>
          <w:sz w:val="24"/>
          <w:szCs w:val="24"/>
          <w:lang w:eastAsia="ru-RU"/>
        </w:rPr>
        <w:t xml:space="preserve">настоящих </w:t>
      </w:r>
      <w:r w:rsidR="003A5AEC">
        <w:rPr>
          <w:rFonts w:ascii="Arial" w:eastAsiaTheme="minorEastAsia" w:hAnsi="Arial" w:cs="Arial"/>
          <w:sz w:val="24"/>
          <w:szCs w:val="24"/>
          <w:lang w:eastAsia="ru-RU"/>
        </w:rPr>
        <w:t>П</w:t>
      </w:r>
      <w:r w:rsidRPr="00C30F1E">
        <w:rPr>
          <w:rFonts w:ascii="Arial" w:eastAsiaTheme="minorEastAsia" w:hAnsi="Arial" w:cs="Arial"/>
          <w:sz w:val="24"/>
          <w:szCs w:val="24"/>
          <w:lang w:eastAsia="ru-RU"/>
        </w:rPr>
        <w:t>равил</w:t>
      </w:r>
      <w:r w:rsidR="003A5AEC">
        <w:rPr>
          <w:rFonts w:ascii="Arial" w:eastAsiaTheme="minorEastAsia" w:hAnsi="Arial" w:cs="Arial"/>
          <w:sz w:val="24"/>
          <w:szCs w:val="24"/>
          <w:lang w:eastAsia="ru-RU"/>
        </w:rPr>
        <w:t>;</w:t>
      </w:r>
      <w:r w:rsidRPr="00C30F1E">
        <w:rPr>
          <w:rFonts w:ascii="Arial" w:eastAsiaTheme="minorEastAsia" w:hAnsi="Arial" w:cs="Arial"/>
          <w:sz w:val="24"/>
          <w:szCs w:val="24"/>
          <w:lang w:eastAsia="ru-RU"/>
        </w:rPr>
        <w:t xml:space="preserve"> </w:t>
      </w:r>
    </w:p>
    <w:p w:rsidR="00C30F1E" w:rsidRPr="00C30F1E" w:rsidRDefault="00C30F1E" w:rsidP="00C30F1E">
      <w:pPr>
        <w:widowControl w:val="0"/>
        <w:spacing w:after="0" w:line="240" w:lineRule="auto"/>
        <w:ind w:firstLine="567"/>
        <w:jc w:val="both"/>
        <w:rPr>
          <w:rFonts w:ascii="Arial" w:eastAsiaTheme="minorEastAsia" w:hAnsi="Arial" w:cs="Arial"/>
          <w:sz w:val="24"/>
          <w:szCs w:val="24"/>
          <w:lang w:eastAsia="ru-RU"/>
        </w:rPr>
      </w:pPr>
      <w:r w:rsidRPr="00C30F1E">
        <w:rPr>
          <w:rFonts w:ascii="Arial" w:eastAsiaTheme="minorEastAsia" w:hAnsi="Arial" w:cs="Arial"/>
          <w:sz w:val="24"/>
          <w:szCs w:val="24"/>
          <w:lang w:eastAsia="ru-RU"/>
        </w:rPr>
        <w:t xml:space="preserve">2) обеспечивают закрепление всей территории </w:t>
      </w:r>
      <w:r w:rsidR="00EE4B7B">
        <w:rPr>
          <w:rFonts w:ascii="Arial" w:eastAsiaTheme="minorEastAsia" w:hAnsi="Arial" w:cs="Arial"/>
          <w:sz w:val="24"/>
          <w:szCs w:val="24"/>
          <w:lang w:eastAsia="ru-RU"/>
        </w:rPr>
        <w:t>Городского округа Серпухов</w:t>
      </w:r>
      <w:r w:rsidR="00702333">
        <w:rPr>
          <w:rFonts w:ascii="Arial" w:eastAsiaTheme="minorEastAsia" w:hAnsi="Arial" w:cs="Arial"/>
          <w:sz w:val="24"/>
          <w:szCs w:val="24"/>
          <w:lang w:eastAsia="ru-RU"/>
        </w:rPr>
        <w:t xml:space="preserve"> Московской области </w:t>
      </w:r>
      <w:r w:rsidRPr="00C30F1E">
        <w:rPr>
          <w:rFonts w:ascii="Arial" w:eastAsiaTheme="minorEastAsia" w:hAnsi="Arial" w:cs="Arial"/>
          <w:sz w:val="24"/>
          <w:szCs w:val="24"/>
          <w:lang w:eastAsia="ru-RU"/>
        </w:rPr>
        <w:t>за ответственными лицами путем разработки и утверждения титульных списков объектов благоустройства, схем границ прилегающих территорий, схем уборки территорий и санитарной очистки территорий;</w:t>
      </w:r>
    </w:p>
    <w:p w:rsidR="00C30F1E" w:rsidRPr="00C30F1E" w:rsidRDefault="00C30F1E" w:rsidP="00C30F1E">
      <w:pPr>
        <w:widowControl w:val="0"/>
        <w:spacing w:after="0" w:line="240" w:lineRule="auto"/>
        <w:ind w:firstLine="567"/>
        <w:jc w:val="both"/>
        <w:rPr>
          <w:rFonts w:ascii="Arial" w:eastAsiaTheme="minorEastAsia" w:hAnsi="Arial" w:cs="Arial"/>
          <w:sz w:val="24"/>
          <w:szCs w:val="24"/>
          <w:lang w:eastAsia="ru-RU"/>
        </w:rPr>
      </w:pPr>
      <w:r w:rsidRPr="00C30F1E">
        <w:rPr>
          <w:rFonts w:ascii="Arial" w:eastAsiaTheme="minorEastAsia" w:hAnsi="Arial" w:cs="Arial"/>
          <w:sz w:val="24"/>
          <w:szCs w:val="24"/>
          <w:lang w:eastAsia="ru-RU"/>
        </w:rPr>
        <w:t>3) привлекают население к выполнению на добровольной основе социально значимых работ по благоустройству территории</w:t>
      </w:r>
      <w:r w:rsidR="00702333">
        <w:rPr>
          <w:rFonts w:ascii="Arial" w:eastAsiaTheme="minorEastAsia" w:hAnsi="Arial" w:cs="Arial"/>
          <w:sz w:val="24"/>
          <w:szCs w:val="24"/>
          <w:lang w:eastAsia="ru-RU"/>
        </w:rPr>
        <w:t xml:space="preserve"> Городского округа Серпухов Московской области</w:t>
      </w:r>
      <w:r w:rsidRPr="00C30F1E">
        <w:rPr>
          <w:rFonts w:ascii="Arial" w:eastAsiaTheme="minorEastAsia" w:hAnsi="Arial" w:cs="Arial"/>
          <w:sz w:val="24"/>
          <w:szCs w:val="24"/>
          <w:lang w:eastAsia="ru-RU"/>
        </w:rPr>
        <w:t xml:space="preserve">, </w:t>
      </w:r>
      <w:r w:rsidR="00702333">
        <w:rPr>
          <w:rFonts w:ascii="Arial" w:eastAsiaTheme="minorEastAsia" w:hAnsi="Arial" w:cs="Arial"/>
          <w:sz w:val="24"/>
          <w:szCs w:val="24"/>
          <w:lang w:eastAsia="ru-RU"/>
        </w:rPr>
        <w:br/>
      </w:r>
      <w:r w:rsidRPr="00C30F1E">
        <w:rPr>
          <w:rFonts w:ascii="Arial" w:eastAsiaTheme="minorEastAsia" w:hAnsi="Arial" w:cs="Arial"/>
          <w:sz w:val="24"/>
          <w:szCs w:val="24"/>
          <w:lang w:eastAsia="ru-RU"/>
        </w:rPr>
        <w:t>в том числе к озеленению, создают условия для привлечения молодежи (молодых людей в возрасте от 14 до 35 лет) и добровольцев (волонтеров) к участию в реализации мероприятий федерального проекта «Формирование комфортной городской среды»;</w:t>
      </w:r>
    </w:p>
    <w:p w:rsidR="00C30F1E" w:rsidRPr="00C30F1E" w:rsidRDefault="00C30F1E" w:rsidP="00C30F1E">
      <w:pPr>
        <w:widowControl w:val="0"/>
        <w:spacing w:after="0" w:line="240" w:lineRule="auto"/>
        <w:ind w:firstLine="567"/>
        <w:jc w:val="both"/>
        <w:rPr>
          <w:rFonts w:ascii="Arial" w:eastAsiaTheme="minorEastAsia" w:hAnsi="Arial" w:cs="Arial"/>
          <w:sz w:val="24"/>
          <w:szCs w:val="24"/>
          <w:lang w:eastAsia="ru-RU"/>
        </w:rPr>
      </w:pPr>
      <w:r w:rsidRPr="00C30F1E">
        <w:rPr>
          <w:rFonts w:ascii="Arial" w:eastAsiaTheme="minorEastAsia" w:hAnsi="Arial" w:cs="Arial"/>
          <w:sz w:val="24"/>
          <w:szCs w:val="24"/>
          <w:lang w:eastAsia="ru-RU"/>
        </w:rPr>
        <w:t>4) привлекают граждан как лично, так и в составе общественных объединений и иных негосударственных некоммерческих организаций, субъектов общественного контроля, предусмотренных Федеральным законом от 21 июля 2014 года № 212-ФЗ «Об основах общественного контроля в Российской Федерации», муниципальные общественные комиссии для решения вопросов по благоустройству территории, в том числе для приемки работ, выполненных при осуществлении мероприятий;</w:t>
      </w:r>
    </w:p>
    <w:p w:rsidR="00C30F1E" w:rsidRPr="00C30F1E" w:rsidRDefault="00C30F1E" w:rsidP="00C30F1E">
      <w:pPr>
        <w:widowControl w:val="0"/>
        <w:spacing w:after="0" w:line="240" w:lineRule="auto"/>
        <w:ind w:firstLine="567"/>
        <w:jc w:val="both"/>
        <w:rPr>
          <w:rFonts w:ascii="Arial" w:eastAsiaTheme="minorEastAsia" w:hAnsi="Arial" w:cs="Arial"/>
          <w:sz w:val="24"/>
          <w:szCs w:val="24"/>
          <w:lang w:eastAsia="ru-RU"/>
        </w:rPr>
      </w:pPr>
      <w:r w:rsidRPr="00C30F1E">
        <w:rPr>
          <w:rFonts w:ascii="Arial" w:eastAsiaTheme="minorEastAsia" w:hAnsi="Arial" w:cs="Arial"/>
          <w:sz w:val="24"/>
          <w:szCs w:val="24"/>
          <w:lang w:eastAsia="ru-RU"/>
        </w:rPr>
        <w:t xml:space="preserve">5) утверждают расходы местного бюджета на очередной финансовый год (очередной финансовый год и плановый период) на благоустройство территории </w:t>
      </w:r>
      <w:r w:rsidR="00702333">
        <w:rPr>
          <w:rFonts w:ascii="Arial" w:eastAsiaTheme="minorEastAsia" w:hAnsi="Arial" w:cs="Arial"/>
          <w:sz w:val="24"/>
          <w:szCs w:val="24"/>
          <w:lang w:eastAsia="ru-RU"/>
        </w:rPr>
        <w:t>Городского</w:t>
      </w:r>
      <w:r w:rsidR="006A1A51">
        <w:rPr>
          <w:rFonts w:ascii="Arial" w:eastAsiaTheme="minorEastAsia" w:hAnsi="Arial" w:cs="Arial"/>
          <w:sz w:val="24"/>
          <w:szCs w:val="24"/>
          <w:lang w:eastAsia="ru-RU"/>
        </w:rPr>
        <w:t xml:space="preserve"> округ</w:t>
      </w:r>
      <w:r w:rsidR="00702333">
        <w:rPr>
          <w:rFonts w:ascii="Arial" w:eastAsiaTheme="minorEastAsia" w:hAnsi="Arial" w:cs="Arial"/>
          <w:sz w:val="24"/>
          <w:szCs w:val="24"/>
          <w:lang w:eastAsia="ru-RU"/>
        </w:rPr>
        <w:t>а</w:t>
      </w:r>
      <w:r w:rsidR="006A1A51">
        <w:rPr>
          <w:rFonts w:ascii="Arial" w:eastAsiaTheme="minorEastAsia" w:hAnsi="Arial" w:cs="Arial"/>
          <w:sz w:val="24"/>
          <w:szCs w:val="24"/>
          <w:lang w:eastAsia="ru-RU"/>
        </w:rPr>
        <w:t xml:space="preserve"> Серпухов</w:t>
      </w:r>
      <w:r w:rsidR="00702333">
        <w:rPr>
          <w:rFonts w:ascii="Arial" w:eastAsiaTheme="minorEastAsia" w:hAnsi="Arial" w:cs="Arial"/>
          <w:sz w:val="24"/>
          <w:szCs w:val="24"/>
          <w:lang w:eastAsia="ru-RU"/>
        </w:rPr>
        <w:t xml:space="preserve"> Московской области</w:t>
      </w:r>
      <w:r w:rsidRPr="00C30F1E">
        <w:rPr>
          <w:rFonts w:ascii="Arial" w:eastAsiaTheme="minorEastAsia" w:hAnsi="Arial" w:cs="Arial"/>
          <w:sz w:val="24"/>
          <w:szCs w:val="24"/>
          <w:lang w:eastAsia="ru-RU"/>
        </w:rPr>
        <w:t>, в том числе на озеленение;</w:t>
      </w:r>
    </w:p>
    <w:p w:rsidR="00C30F1E" w:rsidRPr="00C30F1E" w:rsidRDefault="00C30F1E" w:rsidP="00C30F1E">
      <w:pPr>
        <w:widowControl w:val="0"/>
        <w:spacing w:after="0" w:line="240" w:lineRule="auto"/>
        <w:ind w:firstLine="567"/>
        <w:jc w:val="both"/>
        <w:rPr>
          <w:rFonts w:ascii="Arial" w:eastAsiaTheme="minorEastAsia" w:hAnsi="Arial" w:cs="Arial"/>
          <w:sz w:val="24"/>
          <w:szCs w:val="24"/>
          <w:lang w:eastAsia="ru-RU"/>
        </w:rPr>
      </w:pPr>
      <w:r w:rsidRPr="00C30F1E">
        <w:rPr>
          <w:rFonts w:ascii="Arial" w:eastAsiaTheme="minorEastAsia" w:hAnsi="Arial" w:cs="Arial"/>
          <w:sz w:val="24"/>
          <w:szCs w:val="24"/>
          <w:lang w:eastAsia="ru-RU"/>
        </w:rPr>
        <w:t>6) определяют время и порядок проведения месяцев чистоты и порядка в рамках временного проме</w:t>
      </w:r>
      <w:r w:rsidR="00702333">
        <w:rPr>
          <w:rFonts w:ascii="Arial" w:eastAsiaTheme="minorEastAsia" w:hAnsi="Arial" w:cs="Arial"/>
          <w:sz w:val="24"/>
          <w:szCs w:val="24"/>
          <w:lang w:eastAsia="ru-RU"/>
        </w:rPr>
        <w:t xml:space="preserve">жутка, установленного </w:t>
      </w:r>
      <w:r w:rsidRPr="00C30F1E">
        <w:rPr>
          <w:rFonts w:ascii="Arial" w:eastAsiaTheme="minorEastAsia" w:hAnsi="Arial" w:cs="Arial"/>
          <w:sz w:val="24"/>
          <w:szCs w:val="24"/>
          <w:lang w:eastAsia="ru-RU"/>
        </w:rPr>
        <w:t>Законом</w:t>
      </w:r>
      <w:r w:rsidR="006A1A51" w:rsidRPr="006A1A51">
        <w:rPr>
          <w:rFonts w:ascii="Arial" w:eastAsiaTheme="minorEastAsia" w:hAnsi="Arial" w:cs="Arial"/>
          <w:sz w:val="24"/>
          <w:szCs w:val="24"/>
          <w:lang w:eastAsia="ru-RU"/>
        </w:rPr>
        <w:t xml:space="preserve"> </w:t>
      </w:r>
      <w:r w:rsidR="006A1A51">
        <w:rPr>
          <w:rFonts w:ascii="Arial" w:eastAsiaTheme="minorEastAsia" w:hAnsi="Arial" w:cs="Arial"/>
          <w:sz w:val="24"/>
          <w:szCs w:val="24"/>
          <w:lang w:eastAsia="ru-RU"/>
        </w:rPr>
        <w:t xml:space="preserve">Московской области </w:t>
      </w:r>
      <w:r w:rsidR="006A1A51">
        <w:rPr>
          <w:rFonts w:ascii="Arial" w:eastAsiaTheme="minorEastAsia" w:hAnsi="Arial" w:cs="Arial"/>
          <w:sz w:val="24"/>
          <w:szCs w:val="24"/>
          <w:lang w:eastAsia="ru-RU"/>
        </w:rPr>
        <w:br/>
        <w:t>от 30.12.2014 № 191/2014 «О регулировании дополнительных вопросов в сфере благоустройства Московской области»</w:t>
      </w:r>
      <w:r w:rsidRPr="00C30F1E">
        <w:rPr>
          <w:rFonts w:ascii="Arial" w:eastAsiaTheme="minorEastAsia" w:hAnsi="Arial" w:cs="Arial"/>
          <w:sz w:val="24"/>
          <w:szCs w:val="24"/>
          <w:lang w:eastAsia="ru-RU"/>
        </w:rPr>
        <w:t>;</w:t>
      </w:r>
    </w:p>
    <w:p w:rsidR="00C30F1E" w:rsidRPr="00C30F1E" w:rsidRDefault="00C30F1E" w:rsidP="00C30F1E">
      <w:pPr>
        <w:widowControl w:val="0"/>
        <w:spacing w:after="0" w:line="240" w:lineRule="auto"/>
        <w:ind w:firstLine="567"/>
        <w:jc w:val="both"/>
        <w:rPr>
          <w:rFonts w:ascii="Arial" w:eastAsiaTheme="minorEastAsia" w:hAnsi="Arial" w:cs="Arial"/>
          <w:sz w:val="24"/>
          <w:szCs w:val="24"/>
          <w:lang w:eastAsia="ru-RU"/>
        </w:rPr>
      </w:pPr>
      <w:r w:rsidRPr="00C30F1E">
        <w:rPr>
          <w:rFonts w:ascii="Arial" w:eastAsiaTheme="minorEastAsia" w:hAnsi="Arial" w:cs="Arial"/>
          <w:sz w:val="24"/>
          <w:szCs w:val="24"/>
          <w:lang w:eastAsia="ru-RU"/>
        </w:rPr>
        <w:t xml:space="preserve">7) планируют и осуществляют мероприятия по благоустройству: территорий </w:t>
      </w:r>
      <w:r w:rsidR="006A1A51">
        <w:rPr>
          <w:rFonts w:ascii="Arial" w:eastAsiaTheme="minorEastAsia" w:hAnsi="Arial" w:cs="Arial"/>
          <w:sz w:val="24"/>
          <w:szCs w:val="24"/>
          <w:lang w:eastAsia="ru-RU"/>
        </w:rPr>
        <w:t>общего пользова</w:t>
      </w:r>
      <w:r w:rsidR="00702333">
        <w:rPr>
          <w:rFonts w:ascii="Arial" w:eastAsiaTheme="minorEastAsia" w:hAnsi="Arial" w:cs="Arial"/>
          <w:sz w:val="24"/>
          <w:szCs w:val="24"/>
          <w:lang w:eastAsia="ru-RU"/>
        </w:rPr>
        <w:t xml:space="preserve">ния </w:t>
      </w:r>
      <w:r w:rsidR="00A42824">
        <w:rPr>
          <w:rFonts w:ascii="Arial" w:eastAsiaTheme="minorEastAsia" w:hAnsi="Arial" w:cs="Arial"/>
          <w:sz w:val="24"/>
          <w:szCs w:val="24"/>
          <w:lang w:eastAsia="ru-RU"/>
        </w:rPr>
        <w:t>Городского</w:t>
      </w:r>
      <w:r w:rsidR="006A1A51">
        <w:rPr>
          <w:rFonts w:ascii="Arial" w:eastAsiaTheme="minorEastAsia" w:hAnsi="Arial" w:cs="Arial"/>
          <w:sz w:val="24"/>
          <w:szCs w:val="24"/>
          <w:lang w:eastAsia="ru-RU"/>
        </w:rPr>
        <w:t xml:space="preserve"> округ</w:t>
      </w:r>
      <w:r w:rsidR="00A42824">
        <w:rPr>
          <w:rFonts w:ascii="Arial" w:eastAsiaTheme="minorEastAsia" w:hAnsi="Arial" w:cs="Arial"/>
          <w:sz w:val="24"/>
          <w:szCs w:val="24"/>
          <w:lang w:eastAsia="ru-RU"/>
        </w:rPr>
        <w:t>а</w:t>
      </w:r>
      <w:r w:rsidR="00702333">
        <w:rPr>
          <w:rFonts w:ascii="Arial" w:eastAsiaTheme="minorEastAsia" w:hAnsi="Arial" w:cs="Arial"/>
          <w:sz w:val="24"/>
          <w:szCs w:val="24"/>
          <w:lang w:eastAsia="ru-RU"/>
        </w:rPr>
        <w:t xml:space="preserve"> Серпухов Московской области</w:t>
      </w:r>
      <w:r w:rsidRPr="00C30F1E">
        <w:rPr>
          <w:rFonts w:ascii="Arial" w:eastAsiaTheme="minorEastAsia" w:hAnsi="Arial" w:cs="Arial"/>
          <w:sz w:val="24"/>
          <w:szCs w:val="24"/>
          <w:lang w:eastAsia="ru-RU"/>
        </w:rPr>
        <w:t xml:space="preserve"> (включая общественные территории), в том числе пешеходных улиц и зон, площадей, улиц, скверов, бульваров, зон отдыха, набережных, пляжей, садов, городских садов, парков (парков культуры и отдыха), включая лесные парки (лесопарковые зоны); въездных групп, дворовых территорий, </w:t>
      </w:r>
      <w:r w:rsidR="006C276A">
        <w:rPr>
          <w:rFonts w:ascii="Arial" w:eastAsiaTheme="minorEastAsia" w:hAnsi="Arial" w:cs="Arial"/>
          <w:sz w:val="24"/>
          <w:szCs w:val="24"/>
          <w:lang w:eastAsia="ru-RU"/>
        </w:rPr>
        <w:br/>
      </w:r>
      <w:r w:rsidRPr="00C30F1E">
        <w:rPr>
          <w:rFonts w:ascii="Arial" w:eastAsiaTheme="minorEastAsia" w:hAnsi="Arial" w:cs="Arial"/>
          <w:sz w:val="24"/>
          <w:szCs w:val="24"/>
          <w:lang w:eastAsia="ru-RU"/>
        </w:rPr>
        <w:t xml:space="preserve">в том числе </w:t>
      </w:r>
      <w:proofErr w:type="spellStart"/>
      <w:r w:rsidRPr="00C30F1E">
        <w:rPr>
          <w:rFonts w:ascii="Arial" w:eastAsiaTheme="minorEastAsia" w:hAnsi="Arial" w:cs="Arial"/>
          <w:sz w:val="24"/>
          <w:szCs w:val="24"/>
          <w:lang w:eastAsia="ru-RU"/>
        </w:rPr>
        <w:t>внутридворовых</w:t>
      </w:r>
      <w:proofErr w:type="spellEnd"/>
      <w:r w:rsidRPr="00C30F1E">
        <w:rPr>
          <w:rFonts w:ascii="Arial" w:eastAsiaTheme="minorEastAsia" w:hAnsi="Arial" w:cs="Arial"/>
          <w:sz w:val="24"/>
          <w:szCs w:val="24"/>
          <w:lang w:eastAsia="ru-RU"/>
        </w:rPr>
        <w:t xml:space="preserve"> проездов; внутриквартальных проездов; пешеходных коммуникаций и объектов инфраструктуры для велосипедного движения;</w:t>
      </w:r>
    </w:p>
    <w:p w:rsidR="00C30F1E" w:rsidRPr="00C30F1E" w:rsidRDefault="00C30F1E" w:rsidP="00C30F1E">
      <w:pPr>
        <w:widowControl w:val="0"/>
        <w:spacing w:after="0" w:line="240" w:lineRule="auto"/>
        <w:ind w:firstLine="567"/>
        <w:jc w:val="both"/>
        <w:rPr>
          <w:rFonts w:ascii="Arial" w:eastAsiaTheme="minorEastAsia" w:hAnsi="Arial" w:cs="Arial"/>
          <w:sz w:val="24"/>
          <w:szCs w:val="24"/>
          <w:lang w:eastAsia="ru-RU"/>
        </w:rPr>
      </w:pPr>
      <w:r w:rsidRPr="00C30F1E">
        <w:rPr>
          <w:rFonts w:ascii="Arial" w:eastAsiaTheme="minorEastAsia" w:hAnsi="Arial" w:cs="Arial"/>
          <w:sz w:val="24"/>
          <w:szCs w:val="24"/>
          <w:lang w:eastAsia="ru-RU"/>
        </w:rPr>
        <w:t xml:space="preserve">8) обеспечивают беспрепятственный доступ инвалидов (включая инвалидов, использующих кресла-коляски и собак-проводников) к объектам социальной, инженерной и транспортной инфраструктур в соответствии с Законом Московской области </w:t>
      </w:r>
      <w:r w:rsidRPr="00C30F1E">
        <w:rPr>
          <w:rFonts w:ascii="Arial" w:eastAsiaTheme="minorEastAsia" w:hAnsi="Arial" w:cs="Arial"/>
          <w:sz w:val="24"/>
          <w:szCs w:val="24"/>
          <w:lang w:eastAsia="ru-RU"/>
        </w:rPr>
        <w:br/>
      </w:r>
      <w:r w:rsidR="00871708">
        <w:rPr>
          <w:rFonts w:ascii="Arial" w:eastAsiaTheme="minorEastAsia" w:hAnsi="Arial" w:cs="Arial"/>
          <w:sz w:val="24"/>
          <w:szCs w:val="24"/>
          <w:lang w:eastAsia="ru-RU"/>
        </w:rPr>
        <w:t xml:space="preserve">от 22.10.2009 </w:t>
      </w:r>
      <w:r w:rsidRPr="00C30F1E">
        <w:rPr>
          <w:rFonts w:ascii="Arial" w:eastAsiaTheme="minorEastAsia" w:hAnsi="Arial" w:cs="Arial"/>
          <w:sz w:val="24"/>
          <w:szCs w:val="24"/>
          <w:lang w:eastAsia="ru-RU"/>
        </w:rPr>
        <w:t xml:space="preserve">№ 121/2009-ОЗ «Об обеспечении беспрепятственного доступа инвалидов </w:t>
      </w:r>
      <w:r w:rsidRPr="00C30F1E">
        <w:rPr>
          <w:rFonts w:ascii="Arial" w:eastAsiaTheme="minorEastAsia" w:hAnsi="Arial" w:cs="Arial"/>
          <w:sz w:val="24"/>
          <w:szCs w:val="24"/>
          <w:lang w:eastAsia="ru-RU"/>
        </w:rPr>
        <w:br/>
        <w:t>и маломобильных групп населения к объектам социальной, транспортной и инженерной инфраструктур в Московской области»;</w:t>
      </w:r>
    </w:p>
    <w:p w:rsidR="00C30F1E" w:rsidRPr="00C30F1E" w:rsidRDefault="00C30F1E" w:rsidP="00C30F1E">
      <w:pPr>
        <w:widowControl w:val="0"/>
        <w:spacing w:after="0" w:line="240" w:lineRule="auto"/>
        <w:ind w:firstLine="567"/>
        <w:jc w:val="both"/>
        <w:rPr>
          <w:rFonts w:ascii="Arial" w:eastAsiaTheme="minorEastAsia" w:hAnsi="Arial" w:cs="Arial"/>
          <w:sz w:val="24"/>
          <w:szCs w:val="24"/>
          <w:lang w:eastAsia="ru-RU"/>
        </w:rPr>
      </w:pPr>
      <w:r w:rsidRPr="00C30F1E">
        <w:rPr>
          <w:rFonts w:ascii="Arial" w:eastAsiaTheme="minorEastAsia" w:hAnsi="Arial" w:cs="Arial"/>
          <w:sz w:val="24"/>
          <w:szCs w:val="24"/>
          <w:lang w:eastAsia="ru-RU"/>
        </w:rPr>
        <w:t>9) разрабатывают и утверждают концепции развития парков (инфраструктуры парков), осуществляют меры по реализации концепций развития парков (инфраструктуры парков);</w:t>
      </w:r>
    </w:p>
    <w:p w:rsidR="00C30F1E" w:rsidRPr="00C30F1E" w:rsidRDefault="00C30F1E" w:rsidP="00C30F1E">
      <w:pPr>
        <w:widowControl w:val="0"/>
        <w:spacing w:after="0" w:line="240" w:lineRule="auto"/>
        <w:ind w:firstLine="567"/>
        <w:jc w:val="both"/>
        <w:rPr>
          <w:rFonts w:ascii="Arial" w:eastAsiaTheme="minorEastAsia" w:hAnsi="Arial" w:cs="Arial"/>
          <w:sz w:val="24"/>
          <w:szCs w:val="24"/>
          <w:lang w:eastAsia="ru-RU"/>
        </w:rPr>
      </w:pPr>
      <w:r w:rsidRPr="00C30F1E">
        <w:rPr>
          <w:rFonts w:ascii="Arial" w:eastAsiaTheme="minorEastAsia" w:hAnsi="Arial" w:cs="Arial"/>
          <w:sz w:val="24"/>
          <w:szCs w:val="24"/>
          <w:lang w:eastAsia="ru-RU"/>
        </w:rPr>
        <w:t>10) разрабатывают архитектурно-планировочные концепции, проекты благоустройства, планы по благоустройству, включая озеленение, с вовлечением граждан, общественных объединений и организаций в решение вопросов развития городской среды;</w:t>
      </w:r>
    </w:p>
    <w:p w:rsidR="00C30F1E" w:rsidRPr="00C30F1E" w:rsidRDefault="00C30F1E" w:rsidP="00C30F1E">
      <w:pPr>
        <w:widowControl w:val="0"/>
        <w:spacing w:after="0" w:line="240" w:lineRule="auto"/>
        <w:ind w:firstLine="567"/>
        <w:jc w:val="both"/>
        <w:rPr>
          <w:rFonts w:ascii="Arial" w:eastAsiaTheme="minorEastAsia" w:hAnsi="Arial" w:cs="Arial"/>
          <w:sz w:val="24"/>
          <w:szCs w:val="24"/>
          <w:lang w:eastAsia="ru-RU"/>
        </w:rPr>
      </w:pPr>
      <w:r w:rsidRPr="00C30F1E">
        <w:rPr>
          <w:rFonts w:ascii="Arial" w:eastAsiaTheme="minorEastAsia" w:hAnsi="Arial" w:cs="Arial"/>
          <w:sz w:val="24"/>
          <w:szCs w:val="24"/>
          <w:lang w:eastAsia="ru-RU"/>
        </w:rPr>
        <w:t>11) реализуют архитектурно-планировочные концепции, проекты благоустройства, планы по благоустройству, включая озеленение;</w:t>
      </w:r>
    </w:p>
    <w:p w:rsidR="00C30F1E" w:rsidRPr="00C30F1E" w:rsidRDefault="00C30F1E" w:rsidP="00C30F1E">
      <w:pPr>
        <w:widowControl w:val="0"/>
        <w:spacing w:after="0" w:line="240" w:lineRule="auto"/>
        <w:ind w:firstLine="567"/>
        <w:jc w:val="both"/>
        <w:rPr>
          <w:rFonts w:ascii="Arial" w:eastAsiaTheme="minorEastAsia" w:hAnsi="Arial" w:cs="Arial"/>
          <w:sz w:val="24"/>
          <w:szCs w:val="24"/>
          <w:lang w:eastAsia="ru-RU"/>
        </w:rPr>
      </w:pPr>
      <w:r w:rsidRPr="00C30F1E">
        <w:rPr>
          <w:rFonts w:ascii="Arial" w:eastAsiaTheme="minorEastAsia" w:hAnsi="Arial" w:cs="Arial"/>
          <w:sz w:val="24"/>
          <w:szCs w:val="24"/>
          <w:lang w:eastAsia="ru-RU"/>
        </w:rPr>
        <w:t xml:space="preserve">12) принимают решения о разработке муниципальных программ формирования современной городской среды, о внесении изменений в такие программы, о реализации </w:t>
      </w:r>
      <w:r w:rsidRPr="00C30F1E">
        <w:rPr>
          <w:rFonts w:ascii="Arial" w:eastAsiaTheme="minorEastAsia" w:hAnsi="Arial" w:cs="Arial"/>
          <w:sz w:val="24"/>
          <w:szCs w:val="24"/>
          <w:lang w:eastAsia="ru-RU"/>
        </w:rPr>
        <w:br/>
        <w:t>и оценке эффективности реализации таких программ, о достижении целевых показателей результативности использования средств местного бюджета;</w:t>
      </w:r>
    </w:p>
    <w:p w:rsidR="00C30F1E" w:rsidRPr="00C30F1E" w:rsidRDefault="00C30F1E" w:rsidP="00C30F1E">
      <w:pPr>
        <w:widowControl w:val="0"/>
        <w:spacing w:after="0" w:line="240" w:lineRule="auto"/>
        <w:ind w:firstLine="567"/>
        <w:jc w:val="both"/>
        <w:rPr>
          <w:rFonts w:ascii="Arial" w:eastAsiaTheme="minorEastAsia" w:hAnsi="Arial" w:cs="Arial"/>
          <w:sz w:val="24"/>
          <w:szCs w:val="24"/>
          <w:lang w:eastAsia="ru-RU"/>
        </w:rPr>
      </w:pPr>
      <w:r w:rsidRPr="00C30F1E">
        <w:rPr>
          <w:rFonts w:ascii="Arial" w:eastAsiaTheme="minorEastAsia" w:hAnsi="Arial" w:cs="Arial"/>
          <w:sz w:val="24"/>
          <w:szCs w:val="24"/>
          <w:lang w:eastAsia="ru-RU"/>
        </w:rPr>
        <w:t xml:space="preserve">13) обеспечивают создание и деятельность муниципальных общественных комиссий по реализации муниципальных программ формирования современной городской среды, </w:t>
      </w:r>
      <w:r w:rsidRPr="00C30F1E">
        <w:rPr>
          <w:rFonts w:ascii="Arial" w:eastAsiaTheme="minorEastAsia" w:hAnsi="Arial" w:cs="Arial"/>
          <w:sz w:val="24"/>
          <w:szCs w:val="24"/>
          <w:lang w:eastAsia="ru-RU"/>
        </w:rPr>
        <w:br/>
        <w:t>а также осуществление такой комиссией контроля за ходом выполнения муниципальной программы формирования современной городской среды;</w:t>
      </w:r>
    </w:p>
    <w:p w:rsidR="00C30F1E" w:rsidRPr="00C30F1E" w:rsidRDefault="00C30F1E" w:rsidP="00C30F1E">
      <w:pPr>
        <w:widowControl w:val="0"/>
        <w:spacing w:after="0" w:line="240" w:lineRule="auto"/>
        <w:ind w:firstLine="567"/>
        <w:jc w:val="both"/>
        <w:rPr>
          <w:rFonts w:ascii="Arial" w:eastAsiaTheme="minorEastAsia" w:hAnsi="Arial" w:cs="Arial"/>
          <w:sz w:val="24"/>
          <w:szCs w:val="24"/>
          <w:lang w:eastAsia="ru-RU"/>
        </w:rPr>
      </w:pPr>
      <w:r w:rsidRPr="00C30F1E">
        <w:rPr>
          <w:rFonts w:ascii="Arial" w:eastAsiaTheme="minorEastAsia" w:hAnsi="Arial" w:cs="Arial"/>
          <w:sz w:val="24"/>
          <w:szCs w:val="24"/>
          <w:lang w:eastAsia="ru-RU"/>
        </w:rPr>
        <w:t xml:space="preserve">14) участвуют во всероссийских и областных конкурсах, организуют конкурсы </w:t>
      </w:r>
      <w:r w:rsidRPr="00C30F1E">
        <w:rPr>
          <w:rFonts w:ascii="Arial" w:eastAsiaTheme="minorEastAsia" w:hAnsi="Arial" w:cs="Arial"/>
          <w:sz w:val="24"/>
          <w:szCs w:val="24"/>
          <w:lang w:eastAsia="ru-RU"/>
        </w:rPr>
        <w:br/>
        <w:t>по благоустройству территории среди жителей по различным номинациям;</w:t>
      </w:r>
    </w:p>
    <w:p w:rsidR="00C30F1E" w:rsidRPr="00C30F1E" w:rsidRDefault="00C30F1E" w:rsidP="00C30F1E">
      <w:pPr>
        <w:widowControl w:val="0"/>
        <w:spacing w:after="0" w:line="240" w:lineRule="auto"/>
        <w:ind w:firstLine="567"/>
        <w:jc w:val="both"/>
        <w:rPr>
          <w:rFonts w:ascii="Arial" w:eastAsiaTheme="minorEastAsia" w:hAnsi="Arial" w:cs="Arial"/>
          <w:sz w:val="24"/>
          <w:szCs w:val="24"/>
          <w:lang w:eastAsia="ru-RU"/>
        </w:rPr>
      </w:pPr>
      <w:r w:rsidRPr="00C30F1E">
        <w:rPr>
          <w:rFonts w:ascii="Arial" w:eastAsiaTheme="minorEastAsia" w:hAnsi="Arial" w:cs="Arial"/>
          <w:sz w:val="24"/>
          <w:szCs w:val="24"/>
          <w:lang w:eastAsia="ru-RU"/>
        </w:rPr>
        <w:t>15) определяют специальные участки для вывоза уличного смета, остатков растительности, листвы и снега;</w:t>
      </w:r>
    </w:p>
    <w:p w:rsidR="00C30F1E" w:rsidRPr="00C30F1E" w:rsidRDefault="00C30F1E" w:rsidP="00C30F1E">
      <w:pPr>
        <w:widowControl w:val="0"/>
        <w:spacing w:after="0" w:line="240" w:lineRule="auto"/>
        <w:ind w:firstLine="567"/>
        <w:jc w:val="both"/>
        <w:rPr>
          <w:rFonts w:ascii="Arial" w:eastAsiaTheme="minorEastAsia" w:hAnsi="Arial" w:cs="Arial"/>
          <w:sz w:val="24"/>
          <w:szCs w:val="24"/>
          <w:lang w:eastAsia="ru-RU"/>
        </w:rPr>
      </w:pPr>
      <w:r w:rsidRPr="00C30F1E">
        <w:rPr>
          <w:rFonts w:ascii="Arial" w:eastAsiaTheme="minorEastAsia" w:hAnsi="Arial" w:cs="Arial"/>
          <w:sz w:val="24"/>
          <w:szCs w:val="24"/>
          <w:lang w:eastAsia="ru-RU"/>
        </w:rPr>
        <w:t xml:space="preserve">16) выдают ордеры на право производства земляных работ на территории </w:t>
      </w:r>
      <w:r w:rsidR="006C5673">
        <w:rPr>
          <w:rFonts w:ascii="Arial" w:eastAsiaTheme="minorEastAsia" w:hAnsi="Arial" w:cs="Arial"/>
          <w:sz w:val="24"/>
          <w:szCs w:val="24"/>
          <w:lang w:eastAsia="ru-RU"/>
        </w:rPr>
        <w:t xml:space="preserve">Городского округа Серпухов </w:t>
      </w:r>
      <w:r w:rsidRPr="00C30F1E">
        <w:rPr>
          <w:rFonts w:ascii="Arial" w:eastAsiaTheme="minorEastAsia" w:hAnsi="Arial" w:cs="Arial"/>
          <w:sz w:val="24"/>
          <w:szCs w:val="24"/>
          <w:lang w:eastAsia="ru-RU"/>
        </w:rPr>
        <w:t>Московской области;</w:t>
      </w:r>
    </w:p>
    <w:p w:rsidR="00C30F1E" w:rsidRPr="00C30F1E" w:rsidRDefault="00C30F1E" w:rsidP="00C30F1E">
      <w:pPr>
        <w:widowControl w:val="0"/>
        <w:spacing w:after="0" w:line="240" w:lineRule="auto"/>
        <w:ind w:firstLine="567"/>
        <w:jc w:val="both"/>
        <w:rPr>
          <w:rFonts w:ascii="Arial" w:eastAsiaTheme="minorEastAsia" w:hAnsi="Arial" w:cs="Arial"/>
          <w:sz w:val="24"/>
          <w:szCs w:val="24"/>
          <w:lang w:eastAsia="ru-RU"/>
        </w:rPr>
      </w:pPr>
      <w:r w:rsidRPr="00C30F1E">
        <w:rPr>
          <w:rFonts w:ascii="Arial" w:eastAsiaTheme="minorEastAsia" w:hAnsi="Arial" w:cs="Arial"/>
          <w:sz w:val="24"/>
          <w:szCs w:val="24"/>
          <w:lang w:eastAsia="ru-RU"/>
        </w:rPr>
        <w:t>17) согласовывают схемы информационного и информационно-рекламного оформления зданий, строений, сооружений, а также информационного оформления прилегающей к ним на основании правоустанавливающих документов территории;</w:t>
      </w:r>
    </w:p>
    <w:p w:rsidR="00C30F1E" w:rsidRPr="00C30F1E" w:rsidRDefault="00C30F1E" w:rsidP="00C30F1E">
      <w:pPr>
        <w:widowControl w:val="0"/>
        <w:spacing w:after="0" w:line="240" w:lineRule="auto"/>
        <w:ind w:firstLine="567"/>
        <w:jc w:val="both"/>
        <w:rPr>
          <w:rFonts w:ascii="Arial" w:eastAsiaTheme="minorEastAsia" w:hAnsi="Arial" w:cs="Arial"/>
          <w:sz w:val="24"/>
          <w:szCs w:val="24"/>
          <w:lang w:eastAsia="ru-RU"/>
        </w:rPr>
      </w:pPr>
      <w:r w:rsidRPr="00C30F1E">
        <w:rPr>
          <w:rFonts w:ascii="Arial" w:eastAsiaTheme="minorEastAsia" w:hAnsi="Arial" w:cs="Arial"/>
          <w:sz w:val="24"/>
          <w:szCs w:val="24"/>
          <w:lang w:eastAsia="ru-RU"/>
        </w:rPr>
        <w:t>18) согласовывают установку средств размещения ин</w:t>
      </w:r>
      <w:r w:rsidR="006C5673">
        <w:rPr>
          <w:rFonts w:ascii="Arial" w:eastAsiaTheme="minorEastAsia" w:hAnsi="Arial" w:cs="Arial"/>
          <w:sz w:val="24"/>
          <w:szCs w:val="24"/>
          <w:lang w:eastAsia="ru-RU"/>
        </w:rPr>
        <w:t>формации на территории Городского округа Серпухов</w:t>
      </w:r>
      <w:r w:rsidRPr="00C30F1E">
        <w:rPr>
          <w:rFonts w:ascii="Arial" w:eastAsiaTheme="minorEastAsia" w:hAnsi="Arial" w:cs="Arial"/>
          <w:sz w:val="24"/>
          <w:szCs w:val="24"/>
          <w:lang w:eastAsia="ru-RU"/>
        </w:rPr>
        <w:t xml:space="preserve"> Московской области;</w:t>
      </w:r>
    </w:p>
    <w:p w:rsidR="00C30F1E" w:rsidRPr="00C30F1E" w:rsidRDefault="00C30F1E" w:rsidP="00C30F1E">
      <w:pPr>
        <w:widowControl w:val="0"/>
        <w:spacing w:after="0" w:line="240" w:lineRule="auto"/>
        <w:ind w:firstLine="567"/>
        <w:jc w:val="both"/>
        <w:rPr>
          <w:rFonts w:ascii="Arial" w:eastAsiaTheme="minorEastAsia" w:hAnsi="Arial" w:cs="Arial"/>
          <w:sz w:val="24"/>
          <w:szCs w:val="24"/>
          <w:lang w:eastAsia="ru-RU"/>
        </w:rPr>
      </w:pPr>
      <w:r w:rsidRPr="00C30F1E">
        <w:rPr>
          <w:rFonts w:ascii="Arial" w:eastAsiaTheme="minorEastAsia" w:hAnsi="Arial" w:cs="Arial"/>
          <w:sz w:val="24"/>
          <w:szCs w:val="24"/>
          <w:lang w:eastAsia="ru-RU"/>
        </w:rPr>
        <w:t>19) согласовывают проектные решения по отделке фасадов (паспортов колористических решений фасадов) зданий, строений, сооружений, ограждений;</w:t>
      </w:r>
    </w:p>
    <w:p w:rsidR="00C30F1E" w:rsidRPr="00C30F1E" w:rsidRDefault="00C30F1E" w:rsidP="00C30F1E">
      <w:pPr>
        <w:widowControl w:val="0"/>
        <w:spacing w:after="0" w:line="240" w:lineRule="auto"/>
        <w:ind w:firstLine="567"/>
        <w:jc w:val="both"/>
        <w:rPr>
          <w:rFonts w:ascii="Arial" w:eastAsiaTheme="minorEastAsia" w:hAnsi="Arial" w:cs="Arial"/>
          <w:sz w:val="24"/>
          <w:szCs w:val="24"/>
          <w:lang w:eastAsia="ru-RU"/>
        </w:rPr>
      </w:pPr>
      <w:r w:rsidRPr="00C30F1E">
        <w:rPr>
          <w:rFonts w:ascii="Arial" w:eastAsiaTheme="minorEastAsia" w:hAnsi="Arial" w:cs="Arial"/>
          <w:sz w:val="24"/>
          <w:szCs w:val="24"/>
          <w:lang w:eastAsia="ru-RU"/>
        </w:rPr>
        <w:t>20) принимают меры профилактического характера, направленные на сохранение объектов и элементов благоустройства, включая сохранность зеленых насаждений;</w:t>
      </w:r>
    </w:p>
    <w:p w:rsidR="008F7580" w:rsidRDefault="00C30F1E" w:rsidP="00C30F1E">
      <w:pPr>
        <w:widowControl w:val="0"/>
        <w:spacing w:after="0" w:line="240" w:lineRule="auto"/>
        <w:ind w:firstLine="567"/>
        <w:jc w:val="both"/>
        <w:rPr>
          <w:rFonts w:ascii="Arial" w:eastAsiaTheme="minorEastAsia" w:hAnsi="Arial" w:cs="Arial"/>
          <w:sz w:val="24"/>
          <w:szCs w:val="24"/>
          <w:lang w:eastAsia="ru-RU"/>
        </w:rPr>
      </w:pPr>
      <w:r w:rsidRPr="00C30F1E">
        <w:rPr>
          <w:rFonts w:ascii="Arial" w:eastAsiaTheme="minorEastAsia" w:hAnsi="Arial" w:cs="Arial"/>
          <w:sz w:val="24"/>
          <w:szCs w:val="24"/>
          <w:lang w:eastAsia="ru-RU"/>
        </w:rPr>
        <w:t>21) осуществляют мероприятия по созданию (устройству) новых и развитию, содержанию, эксплуатации, модернизации существующих систем наружного освещения, включая архитектурно-художественное освещение, на: территориях общего польз</w:t>
      </w:r>
      <w:r w:rsidR="006C5673">
        <w:rPr>
          <w:rFonts w:ascii="Arial" w:eastAsiaTheme="minorEastAsia" w:hAnsi="Arial" w:cs="Arial"/>
          <w:sz w:val="24"/>
          <w:szCs w:val="24"/>
          <w:lang w:eastAsia="ru-RU"/>
        </w:rPr>
        <w:t xml:space="preserve">ования Городского округа Серпухов Московской области </w:t>
      </w:r>
      <w:r w:rsidRPr="00C30F1E">
        <w:rPr>
          <w:rFonts w:ascii="Arial" w:eastAsiaTheme="minorEastAsia" w:hAnsi="Arial" w:cs="Arial"/>
          <w:sz w:val="24"/>
          <w:szCs w:val="24"/>
          <w:lang w:eastAsia="ru-RU"/>
        </w:rPr>
        <w:t xml:space="preserve"> (включая общественные территории), </w:t>
      </w:r>
      <w:r w:rsidR="006C5673">
        <w:rPr>
          <w:rFonts w:ascii="Arial" w:eastAsiaTheme="minorEastAsia" w:hAnsi="Arial" w:cs="Arial"/>
          <w:sz w:val="24"/>
          <w:szCs w:val="24"/>
          <w:lang w:eastAsia="ru-RU"/>
        </w:rPr>
        <w:br/>
      </w:r>
      <w:r w:rsidRPr="00C30F1E">
        <w:rPr>
          <w:rFonts w:ascii="Arial" w:eastAsiaTheme="minorEastAsia" w:hAnsi="Arial" w:cs="Arial"/>
          <w:sz w:val="24"/>
          <w:szCs w:val="24"/>
          <w:lang w:eastAsia="ru-RU"/>
        </w:rPr>
        <w:t xml:space="preserve">в том числе на пешеходных улицах и зонах, площадях, улицах, на территориях скверов, бульваров, зон отдыха, набережных, пляжах, садах, городских садах, парков (парков культуры и отдыха), включая лесные парки (лесопарковые зоны); въездных группах, дворовых территориях, в том числе на </w:t>
      </w:r>
      <w:proofErr w:type="spellStart"/>
      <w:r w:rsidRPr="00C30F1E">
        <w:rPr>
          <w:rFonts w:ascii="Arial" w:eastAsiaTheme="minorEastAsia" w:hAnsi="Arial" w:cs="Arial"/>
          <w:sz w:val="24"/>
          <w:szCs w:val="24"/>
          <w:lang w:eastAsia="ru-RU"/>
        </w:rPr>
        <w:t>внутридворовых</w:t>
      </w:r>
      <w:proofErr w:type="spellEnd"/>
      <w:r w:rsidRPr="00C30F1E">
        <w:rPr>
          <w:rFonts w:ascii="Arial" w:eastAsiaTheme="minorEastAsia" w:hAnsi="Arial" w:cs="Arial"/>
          <w:sz w:val="24"/>
          <w:szCs w:val="24"/>
          <w:lang w:eastAsia="ru-RU"/>
        </w:rPr>
        <w:t xml:space="preserve"> проездах; внутриквартальных проездах; пешеходных коммуникациях и объектах инфраструкту</w:t>
      </w:r>
      <w:r w:rsidR="006C5673">
        <w:rPr>
          <w:rFonts w:ascii="Arial" w:eastAsiaTheme="minorEastAsia" w:hAnsi="Arial" w:cs="Arial"/>
          <w:sz w:val="24"/>
          <w:szCs w:val="24"/>
          <w:lang w:eastAsia="ru-RU"/>
        </w:rPr>
        <w:t>ры для велосипедного движения;</w:t>
      </w:r>
    </w:p>
    <w:p w:rsidR="006C5673" w:rsidRDefault="006C5673" w:rsidP="006C5673">
      <w:pPr>
        <w:widowControl w:val="0"/>
        <w:spacing w:after="0" w:line="240" w:lineRule="auto"/>
        <w:ind w:firstLine="567"/>
        <w:jc w:val="both"/>
        <w:rPr>
          <w:rFonts w:ascii="Arial" w:eastAsiaTheme="minorEastAsia" w:hAnsi="Arial" w:cs="Arial"/>
          <w:sz w:val="24"/>
          <w:szCs w:val="24"/>
          <w:lang w:eastAsia="ru-RU"/>
        </w:rPr>
      </w:pPr>
      <w:r>
        <w:rPr>
          <w:rFonts w:ascii="Arial" w:eastAsiaTheme="minorEastAsia" w:hAnsi="Arial" w:cs="Arial"/>
          <w:sz w:val="24"/>
          <w:szCs w:val="24"/>
          <w:lang w:eastAsia="ru-RU"/>
        </w:rPr>
        <w:t>22)</w:t>
      </w:r>
      <w:r w:rsidRPr="006C5673">
        <w:rPr>
          <w:rFonts w:ascii="Arial" w:hAnsi="Arial" w:cs="Arial"/>
          <w:sz w:val="24"/>
          <w:szCs w:val="24"/>
        </w:rPr>
        <w:t xml:space="preserve"> </w:t>
      </w:r>
      <w:r w:rsidRPr="006C5673">
        <w:rPr>
          <w:rFonts w:ascii="Arial" w:eastAsiaTheme="minorEastAsia" w:hAnsi="Arial" w:cs="Arial"/>
          <w:sz w:val="24"/>
          <w:szCs w:val="24"/>
          <w:lang w:eastAsia="ru-RU"/>
        </w:rPr>
        <w:t xml:space="preserve">осуществляют мероприятия по благоустройству общественных территорий, исторически связанных с подвигами погибших при защите Отечества, увековечивающих память погибших при защите Отечества, размещению (созданию, возведению, установке) на общественных территориях стел, монументов, памятных знаков и </w:t>
      </w:r>
      <w:proofErr w:type="gramStart"/>
      <w:r w:rsidRPr="006C5673">
        <w:rPr>
          <w:rFonts w:ascii="Arial" w:eastAsiaTheme="minorEastAsia" w:hAnsi="Arial" w:cs="Arial"/>
          <w:sz w:val="24"/>
          <w:szCs w:val="24"/>
          <w:lang w:eastAsia="ru-RU"/>
        </w:rPr>
        <w:t>других мемориальных сооружений</w:t>
      </w:r>
      <w:proofErr w:type="gramEnd"/>
      <w:r w:rsidRPr="006C5673">
        <w:rPr>
          <w:rFonts w:ascii="Arial" w:eastAsiaTheme="minorEastAsia" w:hAnsi="Arial" w:cs="Arial"/>
          <w:sz w:val="24"/>
          <w:szCs w:val="24"/>
          <w:lang w:eastAsia="ru-RU"/>
        </w:rPr>
        <w:t xml:space="preserve"> и объектов (включая мемориальные сооружения и объекты, содержащие Вечный огонь или Огонь памяти), увековечивающих память погибших при защите Отечества.</w:t>
      </w:r>
      <w:r>
        <w:rPr>
          <w:rFonts w:ascii="Arial" w:eastAsiaTheme="minorEastAsia" w:hAnsi="Arial" w:cs="Arial"/>
          <w:sz w:val="24"/>
          <w:szCs w:val="24"/>
          <w:lang w:eastAsia="ru-RU"/>
        </w:rPr>
        <w:t>»</w:t>
      </w:r>
    </w:p>
    <w:p w:rsidR="0000253B" w:rsidRPr="00C30F1E" w:rsidRDefault="0000253B" w:rsidP="006C5673">
      <w:pPr>
        <w:widowControl w:val="0"/>
        <w:spacing w:after="0" w:line="240" w:lineRule="auto"/>
        <w:ind w:firstLine="567"/>
        <w:jc w:val="both"/>
        <w:rPr>
          <w:rFonts w:ascii="Arial" w:eastAsiaTheme="minorEastAsia" w:hAnsi="Arial" w:cs="Arial"/>
          <w:sz w:val="24"/>
          <w:szCs w:val="24"/>
          <w:lang w:eastAsia="ru-RU"/>
        </w:rPr>
      </w:pPr>
      <w:r>
        <w:rPr>
          <w:rFonts w:ascii="Arial" w:eastAsiaTheme="minorEastAsia" w:hAnsi="Arial" w:cs="Arial"/>
          <w:sz w:val="24"/>
          <w:szCs w:val="24"/>
          <w:lang w:eastAsia="ru-RU"/>
        </w:rPr>
        <w:t>2. Собственники (правообладатели) нестационарных строений, сооружений об</w:t>
      </w:r>
      <w:r w:rsidR="00FF5A4D">
        <w:rPr>
          <w:rFonts w:ascii="Arial" w:eastAsiaTheme="minorEastAsia" w:hAnsi="Arial" w:cs="Arial"/>
          <w:sz w:val="24"/>
          <w:szCs w:val="24"/>
          <w:lang w:eastAsia="ru-RU"/>
        </w:rPr>
        <w:t>язаны привести их в соответствие</w:t>
      </w:r>
      <w:r>
        <w:rPr>
          <w:rFonts w:ascii="Arial" w:eastAsiaTheme="minorEastAsia" w:hAnsi="Arial" w:cs="Arial"/>
          <w:sz w:val="24"/>
          <w:szCs w:val="24"/>
          <w:lang w:eastAsia="ru-RU"/>
        </w:rPr>
        <w:t xml:space="preserve"> с требованиями, установленными настоящими Правилами, </w:t>
      </w:r>
      <w:r>
        <w:rPr>
          <w:rFonts w:ascii="Arial" w:eastAsiaTheme="minorEastAsia" w:hAnsi="Arial" w:cs="Arial"/>
          <w:sz w:val="24"/>
          <w:szCs w:val="24"/>
          <w:lang w:eastAsia="ru-RU"/>
        </w:rPr>
        <w:br/>
        <w:t xml:space="preserve">в течение 45 календарных дней со дня вступления в силу настоящего решения. </w:t>
      </w:r>
    </w:p>
    <w:p w:rsidR="00882F40" w:rsidRDefault="0000253B" w:rsidP="00D66EA7">
      <w:pPr>
        <w:pStyle w:val="ConsPlusTitlePage"/>
        <w:ind w:firstLine="567"/>
        <w:jc w:val="both"/>
        <w:rPr>
          <w:rFonts w:ascii="Arial" w:hAnsi="Arial" w:cs="Arial"/>
          <w:sz w:val="24"/>
          <w:szCs w:val="24"/>
        </w:rPr>
      </w:pPr>
      <w:r>
        <w:rPr>
          <w:rFonts w:ascii="Arial" w:hAnsi="Arial" w:cs="Arial"/>
          <w:sz w:val="24"/>
          <w:szCs w:val="24"/>
        </w:rPr>
        <w:t>3</w:t>
      </w:r>
      <w:r w:rsidR="0017720C" w:rsidRPr="007D56BF">
        <w:rPr>
          <w:rFonts w:ascii="Arial" w:hAnsi="Arial" w:cs="Arial"/>
          <w:sz w:val="24"/>
          <w:szCs w:val="24"/>
        </w:rPr>
        <w:t>. Направить настоящее решение главе Городского округа Серпухов М</w:t>
      </w:r>
      <w:r w:rsidR="00CC45B5">
        <w:rPr>
          <w:rFonts w:ascii="Arial" w:hAnsi="Arial" w:cs="Arial"/>
          <w:sz w:val="24"/>
          <w:szCs w:val="24"/>
        </w:rPr>
        <w:t xml:space="preserve">осковской области А.В. </w:t>
      </w:r>
      <w:proofErr w:type="spellStart"/>
      <w:r w:rsidR="00CC45B5">
        <w:rPr>
          <w:rFonts w:ascii="Arial" w:hAnsi="Arial" w:cs="Arial"/>
          <w:sz w:val="24"/>
          <w:szCs w:val="24"/>
        </w:rPr>
        <w:t>Шимко</w:t>
      </w:r>
      <w:proofErr w:type="spellEnd"/>
      <w:r w:rsidR="0017720C" w:rsidRPr="007D56BF">
        <w:rPr>
          <w:rFonts w:ascii="Arial" w:hAnsi="Arial" w:cs="Arial"/>
          <w:sz w:val="24"/>
          <w:szCs w:val="24"/>
        </w:rPr>
        <w:t xml:space="preserve"> для подписания и официального опубликования (обнародования).</w:t>
      </w:r>
    </w:p>
    <w:p w:rsidR="00123EC8" w:rsidRPr="007D56BF" w:rsidRDefault="0000253B" w:rsidP="007D56BF">
      <w:pPr>
        <w:pStyle w:val="ConsPlusTitlePage"/>
        <w:ind w:firstLine="567"/>
        <w:jc w:val="both"/>
        <w:rPr>
          <w:rFonts w:ascii="Arial" w:hAnsi="Arial" w:cs="Arial"/>
          <w:sz w:val="24"/>
          <w:szCs w:val="24"/>
        </w:rPr>
      </w:pPr>
      <w:r>
        <w:rPr>
          <w:rFonts w:ascii="Arial" w:hAnsi="Arial" w:cs="Arial"/>
          <w:sz w:val="24"/>
          <w:szCs w:val="24"/>
        </w:rPr>
        <w:t>4</w:t>
      </w:r>
      <w:r w:rsidR="0017720C" w:rsidRPr="007D56BF">
        <w:rPr>
          <w:rFonts w:ascii="Arial" w:hAnsi="Arial" w:cs="Arial"/>
          <w:sz w:val="24"/>
          <w:szCs w:val="24"/>
        </w:rPr>
        <w:t xml:space="preserve">. Контроль за выполнением настоящего решения возложить на комиссию </w:t>
      </w:r>
      <w:r w:rsidR="007D56BF" w:rsidRPr="007D56BF">
        <w:rPr>
          <w:rFonts w:ascii="Arial" w:hAnsi="Arial" w:cs="Arial"/>
          <w:sz w:val="24"/>
          <w:szCs w:val="24"/>
        </w:rPr>
        <w:br/>
      </w:r>
      <w:r w:rsidR="0017720C" w:rsidRPr="007D56BF">
        <w:rPr>
          <w:rFonts w:ascii="Arial" w:hAnsi="Arial" w:cs="Arial"/>
          <w:sz w:val="24"/>
          <w:szCs w:val="24"/>
        </w:rPr>
        <w:t xml:space="preserve">по вопросам жилищно-коммунального хозяйства, благоустройства, экологии, транспорта </w:t>
      </w:r>
      <w:r w:rsidR="007D56BF" w:rsidRPr="007D56BF">
        <w:rPr>
          <w:rFonts w:ascii="Arial" w:hAnsi="Arial" w:cs="Arial"/>
          <w:sz w:val="24"/>
          <w:szCs w:val="24"/>
        </w:rPr>
        <w:br/>
      </w:r>
      <w:r w:rsidR="0017720C" w:rsidRPr="007D56BF">
        <w:rPr>
          <w:rFonts w:ascii="Arial" w:hAnsi="Arial" w:cs="Arial"/>
          <w:sz w:val="24"/>
          <w:szCs w:val="24"/>
        </w:rPr>
        <w:t>и связи (Н.Н. Пушкин).</w:t>
      </w:r>
    </w:p>
    <w:p w:rsidR="00AB6365" w:rsidRDefault="00AB6365" w:rsidP="000E2D97">
      <w:pPr>
        <w:pStyle w:val="ConsPlusTitlePage"/>
        <w:jc w:val="both"/>
        <w:rPr>
          <w:rFonts w:ascii="Arial" w:hAnsi="Arial" w:cs="Arial"/>
          <w:sz w:val="24"/>
          <w:szCs w:val="24"/>
        </w:rPr>
      </w:pPr>
    </w:p>
    <w:p w:rsidR="00D66EA7" w:rsidRDefault="00D66EA7" w:rsidP="000E2D97">
      <w:pPr>
        <w:pStyle w:val="ConsPlusTitlePage"/>
        <w:jc w:val="both"/>
        <w:rPr>
          <w:rFonts w:ascii="Arial" w:hAnsi="Arial" w:cs="Arial"/>
          <w:sz w:val="24"/>
          <w:szCs w:val="24"/>
        </w:rPr>
      </w:pPr>
    </w:p>
    <w:p w:rsidR="00D66EA7" w:rsidRPr="007D56BF" w:rsidRDefault="00D66EA7" w:rsidP="000E2D97">
      <w:pPr>
        <w:pStyle w:val="ConsPlusTitlePage"/>
        <w:jc w:val="both"/>
        <w:rPr>
          <w:rFonts w:ascii="Arial" w:hAnsi="Arial" w:cs="Arial"/>
          <w:sz w:val="24"/>
          <w:szCs w:val="28"/>
        </w:rPr>
      </w:pPr>
    </w:p>
    <w:p w:rsidR="00123EC8" w:rsidRPr="007D56BF" w:rsidRDefault="0017720C">
      <w:pPr>
        <w:pStyle w:val="ConsPlusTitlePage"/>
        <w:jc w:val="both"/>
        <w:rPr>
          <w:rFonts w:ascii="Arial" w:hAnsi="Arial" w:cs="Arial"/>
          <w:sz w:val="24"/>
          <w:szCs w:val="28"/>
        </w:rPr>
      </w:pPr>
      <w:r w:rsidRPr="007D56BF">
        <w:rPr>
          <w:rFonts w:ascii="Arial" w:hAnsi="Arial" w:cs="Arial"/>
          <w:sz w:val="24"/>
          <w:szCs w:val="28"/>
        </w:rPr>
        <w:t>Председатель Совета депутатов</w:t>
      </w:r>
    </w:p>
    <w:p w:rsidR="00123EC8" w:rsidRPr="007D56BF" w:rsidRDefault="0017720C">
      <w:pPr>
        <w:pStyle w:val="ConsPlusTitlePage"/>
        <w:jc w:val="both"/>
        <w:rPr>
          <w:rFonts w:ascii="Arial" w:hAnsi="Arial" w:cs="Arial"/>
          <w:sz w:val="24"/>
          <w:szCs w:val="28"/>
        </w:rPr>
      </w:pPr>
      <w:r w:rsidRPr="007D56BF">
        <w:rPr>
          <w:rFonts w:ascii="Arial" w:hAnsi="Arial" w:cs="Arial"/>
          <w:sz w:val="24"/>
          <w:szCs w:val="28"/>
        </w:rPr>
        <w:t>Городского округа Серпухов                                                                                    М.А. Шульга</w:t>
      </w:r>
    </w:p>
    <w:p w:rsidR="00123EC8" w:rsidRPr="007D56BF" w:rsidRDefault="00123EC8">
      <w:pPr>
        <w:pStyle w:val="ConsPlusTitlePage"/>
        <w:jc w:val="both"/>
        <w:rPr>
          <w:rFonts w:ascii="Arial" w:hAnsi="Arial" w:cs="Arial"/>
          <w:sz w:val="24"/>
          <w:szCs w:val="28"/>
        </w:rPr>
      </w:pPr>
    </w:p>
    <w:p w:rsidR="00123EC8" w:rsidRPr="007D56BF" w:rsidRDefault="00123EC8">
      <w:pPr>
        <w:pStyle w:val="ConsPlusTitlePage"/>
        <w:jc w:val="both"/>
        <w:rPr>
          <w:rFonts w:ascii="Arial" w:hAnsi="Arial" w:cs="Arial"/>
          <w:sz w:val="24"/>
          <w:szCs w:val="28"/>
        </w:rPr>
      </w:pPr>
    </w:p>
    <w:p w:rsidR="00123EC8" w:rsidRPr="007D56BF" w:rsidRDefault="00123EC8">
      <w:pPr>
        <w:pStyle w:val="ConsPlusTitlePage"/>
        <w:jc w:val="both"/>
        <w:rPr>
          <w:rFonts w:ascii="Arial" w:hAnsi="Arial" w:cs="Arial"/>
          <w:sz w:val="24"/>
          <w:szCs w:val="28"/>
        </w:rPr>
      </w:pPr>
    </w:p>
    <w:p w:rsidR="00123EC8" w:rsidRPr="007D56BF" w:rsidRDefault="0017720C">
      <w:pPr>
        <w:pStyle w:val="ConsPlusTitlePage"/>
        <w:jc w:val="both"/>
        <w:rPr>
          <w:rFonts w:ascii="Arial" w:hAnsi="Arial" w:cs="Arial"/>
          <w:sz w:val="24"/>
          <w:szCs w:val="28"/>
        </w:rPr>
      </w:pPr>
      <w:r w:rsidRPr="007D56BF">
        <w:rPr>
          <w:rFonts w:ascii="Arial" w:hAnsi="Arial" w:cs="Arial"/>
          <w:sz w:val="24"/>
          <w:szCs w:val="28"/>
        </w:rPr>
        <w:t xml:space="preserve">Глава Городского округа Серпухов                                                  </w:t>
      </w:r>
      <w:r w:rsidR="00CC45B5">
        <w:rPr>
          <w:rFonts w:ascii="Arial" w:hAnsi="Arial" w:cs="Arial"/>
          <w:sz w:val="24"/>
          <w:szCs w:val="28"/>
        </w:rPr>
        <w:t xml:space="preserve">                           А.В. </w:t>
      </w:r>
      <w:proofErr w:type="spellStart"/>
      <w:r w:rsidR="00CC45B5">
        <w:rPr>
          <w:rFonts w:ascii="Arial" w:hAnsi="Arial" w:cs="Arial"/>
          <w:sz w:val="24"/>
          <w:szCs w:val="28"/>
        </w:rPr>
        <w:t>Шимко</w:t>
      </w:r>
      <w:proofErr w:type="spellEnd"/>
    </w:p>
    <w:p w:rsidR="00123EC8" w:rsidRPr="007D56BF" w:rsidRDefault="00123EC8">
      <w:pPr>
        <w:pStyle w:val="ConsPlusTitlePage"/>
        <w:jc w:val="both"/>
        <w:rPr>
          <w:rFonts w:ascii="Arial" w:hAnsi="Arial" w:cs="Arial"/>
          <w:sz w:val="24"/>
          <w:szCs w:val="28"/>
        </w:rPr>
      </w:pPr>
    </w:p>
    <w:p w:rsidR="00123EC8" w:rsidRPr="007D56BF" w:rsidRDefault="00123EC8">
      <w:pPr>
        <w:pStyle w:val="ConsPlusTitlePage"/>
        <w:jc w:val="both"/>
        <w:rPr>
          <w:rFonts w:ascii="Arial" w:hAnsi="Arial" w:cs="Arial"/>
          <w:sz w:val="24"/>
          <w:szCs w:val="28"/>
        </w:rPr>
      </w:pPr>
    </w:p>
    <w:p w:rsidR="00123EC8" w:rsidRPr="007D56BF" w:rsidRDefault="00123EC8">
      <w:pPr>
        <w:pStyle w:val="ConsPlusTitlePage"/>
        <w:jc w:val="both"/>
        <w:rPr>
          <w:rFonts w:ascii="Arial" w:hAnsi="Arial" w:cs="Arial"/>
          <w:sz w:val="24"/>
          <w:szCs w:val="28"/>
        </w:rPr>
      </w:pPr>
    </w:p>
    <w:p w:rsidR="00123EC8" w:rsidRPr="007D56BF" w:rsidRDefault="0017720C">
      <w:pPr>
        <w:pStyle w:val="ConsPlusTitlePage"/>
        <w:jc w:val="both"/>
        <w:rPr>
          <w:rFonts w:ascii="Arial" w:hAnsi="Arial" w:cs="Arial"/>
          <w:sz w:val="24"/>
          <w:szCs w:val="28"/>
        </w:rPr>
      </w:pPr>
      <w:r w:rsidRPr="007D56BF">
        <w:rPr>
          <w:rFonts w:ascii="Arial" w:hAnsi="Arial" w:cs="Arial"/>
          <w:sz w:val="24"/>
          <w:szCs w:val="28"/>
        </w:rPr>
        <w:t>Подписано главой Городского округа Серпухов</w:t>
      </w:r>
    </w:p>
    <w:p w:rsidR="00123EC8" w:rsidRPr="007D56BF" w:rsidRDefault="00BD4848">
      <w:pPr>
        <w:pStyle w:val="ConsPlusTitlePage"/>
        <w:jc w:val="both"/>
        <w:rPr>
          <w:rFonts w:ascii="Arial" w:hAnsi="Arial" w:cs="Arial"/>
          <w:sz w:val="24"/>
          <w:szCs w:val="24"/>
        </w:rPr>
      </w:pPr>
      <w:r>
        <w:rPr>
          <w:rFonts w:ascii="Arial" w:hAnsi="Arial" w:cs="Arial"/>
          <w:sz w:val="24"/>
          <w:szCs w:val="28"/>
        </w:rPr>
        <w:t>14.07.2026</w:t>
      </w:r>
      <w:bookmarkStart w:id="0" w:name="_GoBack"/>
      <w:bookmarkEnd w:id="0"/>
    </w:p>
    <w:p w:rsidR="00123EC8" w:rsidRDefault="00123EC8">
      <w:pPr>
        <w:pStyle w:val="ConsPlusTitlePage"/>
        <w:jc w:val="both"/>
        <w:rPr>
          <w:rFonts w:ascii="Arial" w:hAnsi="Arial" w:cs="Arial"/>
          <w:sz w:val="24"/>
          <w:szCs w:val="24"/>
        </w:rPr>
      </w:pPr>
    </w:p>
    <w:p w:rsidR="00123EC8" w:rsidRDefault="00123EC8">
      <w:pPr>
        <w:pStyle w:val="ConsPlusTitlePage"/>
        <w:jc w:val="both"/>
        <w:rPr>
          <w:rFonts w:ascii="Arial" w:hAnsi="Arial" w:cs="Arial"/>
          <w:sz w:val="24"/>
          <w:szCs w:val="24"/>
        </w:rPr>
      </w:pPr>
    </w:p>
    <w:p w:rsidR="00123EC8" w:rsidRPr="00392B0D" w:rsidRDefault="00123EC8">
      <w:pPr>
        <w:pStyle w:val="ConsPlusTitlePage"/>
        <w:jc w:val="both"/>
        <w:rPr>
          <w:rFonts w:ascii="Arial" w:hAnsi="Arial" w:cs="Arial"/>
          <w:sz w:val="24"/>
          <w:szCs w:val="24"/>
        </w:rPr>
      </w:pPr>
    </w:p>
    <w:p w:rsidR="00123EC8" w:rsidRDefault="00123EC8">
      <w:pPr>
        <w:pStyle w:val="ConsPlusTitlePage"/>
        <w:jc w:val="both"/>
        <w:rPr>
          <w:rFonts w:ascii="Arial" w:hAnsi="Arial" w:cs="Arial"/>
          <w:sz w:val="24"/>
          <w:szCs w:val="24"/>
        </w:rPr>
      </w:pPr>
    </w:p>
    <w:p w:rsidR="00123EC8" w:rsidRDefault="00123EC8">
      <w:pPr>
        <w:pStyle w:val="ConsPlusTitlePage"/>
        <w:jc w:val="both"/>
        <w:rPr>
          <w:rFonts w:ascii="Arial" w:hAnsi="Arial" w:cs="Arial"/>
          <w:sz w:val="24"/>
          <w:szCs w:val="24"/>
        </w:rPr>
      </w:pPr>
    </w:p>
    <w:p w:rsidR="00123EC8" w:rsidRDefault="00123EC8">
      <w:pPr>
        <w:pStyle w:val="ConsPlusTitlePage"/>
        <w:jc w:val="both"/>
        <w:rPr>
          <w:rFonts w:ascii="Arial" w:hAnsi="Arial" w:cs="Arial"/>
          <w:sz w:val="24"/>
          <w:szCs w:val="24"/>
        </w:rPr>
      </w:pPr>
    </w:p>
    <w:sectPr w:rsidR="00123EC8" w:rsidSect="00DB3621">
      <w:headerReference w:type="default" r:id="rId20"/>
      <w:headerReference w:type="first" r:id="rId21"/>
      <w:pgSz w:w="11906" w:h="16838"/>
      <w:pgMar w:top="1134" w:right="566"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BD0" w:rsidRDefault="00073BD0">
      <w:pPr>
        <w:spacing w:after="0" w:line="240" w:lineRule="auto"/>
      </w:pPr>
      <w:r>
        <w:separator/>
      </w:r>
    </w:p>
  </w:endnote>
  <w:endnote w:type="continuationSeparator" w:id="0">
    <w:p w:rsidR="00073BD0" w:rsidRDefault="00073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BD0" w:rsidRDefault="00073BD0">
      <w:pPr>
        <w:spacing w:after="0" w:line="240" w:lineRule="auto"/>
      </w:pPr>
      <w:r>
        <w:separator/>
      </w:r>
    </w:p>
  </w:footnote>
  <w:footnote w:type="continuationSeparator" w:id="0">
    <w:p w:rsidR="00073BD0" w:rsidRDefault="00073B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3F" w:rsidRDefault="0064043F">
    <w:pPr>
      <w:pStyle w:val="afa"/>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3F" w:rsidRDefault="0064043F">
    <w:pPr>
      <w:pStyle w:val="afa"/>
      <w:jc w:val="center"/>
    </w:pPr>
  </w:p>
  <w:p w:rsidR="0064043F" w:rsidRDefault="0064043F">
    <w:pPr>
      <w:pStyle w:val="af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2C2F"/>
    <w:multiLevelType w:val="hybridMultilevel"/>
    <w:tmpl w:val="6D5A7E86"/>
    <w:lvl w:ilvl="0" w:tplc="6B52BEDE">
      <w:start w:val="1"/>
      <w:numFmt w:val="decimal"/>
      <w:lvlText w:val="%1."/>
      <w:lvlJc w:val="left"/>
      <w:pPr>
        <w:ind w:left="1148" w:hanging="375"/>
      </w:pPr>
      <w:rPr>
        <w:rFonts w:hint="default"/>
      </w:rPr>
    </w:lvl>
    <w:lvl w:ilvl="1" w:tplc="E21A87A8">
      <w:start w:val="1"/>
      <w:numFmt w:val="lowerLetter"/>
      <w:lvlText w:val="%2."/>
      <w:lvlJc w:val="left"/>
      <w:pPr>
        <w:ind w:left="1853" w:hanging="360"/>
      </w:pPr>
    </w:lvl>
    <w:lvl w:ilvl="2" w:tplc="CF06C042">
      <w:start w:val="1"/>
      <w:numFmt w:val="lowerRoman"/>
      <w:lvlText w:val="%3."/>
      <w:lvlJc w:val="right"/>
      <w:pPr>
        <w:ind w:left="2573" w:hanging="180"/>
      </w:pPr>
    </w:lvl>
    <w:lvl w:ilvl="3" w:tplc="28E6636A">
      <w:start w:val="1"/>
      <w:numFmt w:val="decimal"/>
      <w:lvlText w:val="%4."/>
      <w:lvlJc w:val="left"/>
      <w:pPr>
        <w:ind w:left="3293" w:hanging="360"/>
      </w:pPr>
    </w:lvl>
    <w:lvl w:ilvl="4" w:tplc="3740FD64">
      <w:start w:val="1"/>
      <w:numFmt w:val="lowerLetter"/>
      <w:lvlText w:val="%5."/>
      <w:lvlJc w:val="left"/>
      <w:pPr>
        <w:ind w:left="4013" w:hanging="360"/>
      </w:pPr>
    </w:lvl>
    <w:lvl w:ilvl="5" w:tplc="B282BF98">
      <w:start w:val="1"/>
      <w:numFmt w:val="lowerRoman"/>
      <w:lvlText w:val="%6."/>
      <w:lvlJc w:val="right"/>
      <w:pPr>
        <w:ind w:left="4733" w:hanging="180"/>
      </w:pPr>
    </w:lvl>
    <w:lvl w:ilvl="6" w:tplc="B1A6A554">
      <w:start w:val="1"/>
      <w:numFmt w:val="decimal"/>
      <w:lvlText w:val="%7."/>
      <w:lvlJc w:val="left"/>
      <w:pPr>
        <w:ind w:left="5453" w:hanging="360"/>
      </w:pPr>
    </w:lvl>
    <w:lvl w:ilvl="7" w:tplc="3BB4F12E">
      <w:start w:val="1"/>
      <w:numFmt w:val="lowerLetter"/>
      <w:lvlText w:val="%8."/>
      <w:lvlJc w:val="left"/>
      <w:pPr>
        <w:ind w:left="6173" w:hanging="360"/>
      </w:pPr>
    </w:lvl>
    <w:lvl w:ilvl="8" w:tplc="31142FAC">
      <w:start w:val="1"/>
      <w:numFmt w:val="lowerRoman"/>
      <w:lvlText w:val="%9."/>
      <w:lvlJc w:val="right"/>
      <w:pPr>
        <w:ind w:left="6893" w:hanging="180"/>
      </w:pPr>
    </w:lvl>
  </w:abstractNum>
  <w:abstractNum w:abstractNumId="1">
    <w:nsid w:val="06243F05"/>
    <w:multiLevelType w:val="hybridMultilevel"/>
    <w:tmpl w:val="A3940EEA"/>
    <w:lvl w:ilvl="0" w:tplc="ADBE03FC">
      <w:start w:val="1"/>
      <w:numFmt w:val="decimal"/>
      <w:lvlText w:val="%1."/>
      <w:lvlJc w:val="left"/>
      <w:pPr>
        <w:ind w:left="927" w:hanging="360"/>
      </w:pPr>
      <w:rPr>
        <w:rFonts w:hint="default"/>
      </w:rPr>
    </w:lvl>
    <w:lvl w:ilvl="1" w:tplc="204A2CC0">
      <w:start w:val="1"/>
      <w:numFmt w:val="lowerLetter"/>
      <w:lvlText w:val="%2."/>
      <w:lvlJc w:val="left"/>
      <w:pPr>
        <w:ind w:left="1647" w:hanging="360"/>
      </w:pPr>
    </w:lvl>
    <w:lvl w:ilvl="2" w:tplc="39E20DC0">
      <w:start w:val="1"/>
      <w:numFmt w:val="lowerRoman"/>
      <w:lvlText w:val="%3."/>
      <w:lvlJc w:val="right"/>
      <w:pPr>
        <w:ind w:left="2367" w:hanging="180"/>
      </w:pPr>
    </w:lvl>
    <w:lvl w:ilvl="3" w:tplc="D804992A">
      <w:start w:val="1"/>
      <w:numFmt w:val="decimal"/>
      <w:lvlText w:val="%4."/>
      <w:lvlJc w:val="left"/>
      <w:pPr>
        <w:ind w:left="3087" w:hanging="360"/>
      </w:pPr>
    </w:lvl>
    <w:lvl w:ilvl="4" w:tplc="7BC600FC">
      <w:start w:val="1"/>
      <w:numFmt w:val="lowerLetter"/>
      <w:lvlText w:val="%5."/>
      <w:lvlJc w:val="left"/>
      <w:pPr>
        <w:ind w:left="3807" w:hanging="360"/>
      </w:pPr>
    </w:lvl>
    <w:lvl w:ilvl="5" w:tplc="4276325C">
      <w:start w:val="1"/>
      <w:numFmt w:val="lowerRoman"/>
      <w:lvlText w:val="%6."/>
      <w:lvlJc w:val="right"/>
      <w:pPr>
        <w:ind w:left="4527" w:hanging="180"/>
      </w:pPr>
    </w:lvl>
    <w:lvl w:ilvl="6" w:tplc="39AE1CA4">
      <w:start w:val="1"/>
      <w:numFmt w:val="decimal"/>
      <w:lvlText w:val="%7."/>
      <w:lvlJc w:val="left"/>
      <w:pPr>
        <w:ind w:left="5247" w:hanging="360"/>
      </w:pPr>
    </w:lvl>
    <w:lvl w:ilvl="7" w:tplc="1332DA5C">
      <w:start w:val="1"/>
      <w:numFmt w:val="lowerLetter"/>
      <w:lvlText w:val="%8."/>
      <w:lvlJc w:val="left"/>
      <w:pPr>
        <w:ind w:left="5967" w:hanging="360"/>
      </w:pPr>
    </w:lvl>
    <w:lvl w:ilvl="8" w:tplc="A06CF212">
      <w:start w:val="1"/>
      <w:numFmt w:val="lowerRoman"/>
      <w:lvlText w:val="%9."/>
      <w:lvlJc w:val="right"/>
      <w:pPr>
        <w:ind w:left="6687" w:hanging="180"/>
      </w:pPr>
    </w:lvl>
  </w:abstractNum>
  <w:abstractNum w:abstractNumId="2">
    <w:nsid w:val="0EC42467"/>
    <w:multiLevelType w:val="hybridMultilevel"/>
    <w:tmpl w:val="851CF70E"/>
    <w:lvl w:ilvl="0" w:tplc="852EB2C6">
      <w:start w:val="1"/>
      <w:numFmt w:val="bullet"/>
      <w:lvlText w:val=""/>
      <w:lvlJc w:val="left"/>
      <w:pPr>
        <w:ind w:left="720" w:hanging="360"/>
      </w:pPr>
      <w:rPr>
        <w:rFonts w:ascii="Symbol" w:hAnsi="Symbol" w:hint="default"/>
        <w:color w:val="auto"/>
        <w:sz w:val="16"/>
        <w:szCs w:val="16"/>
      </w:rPr>
    </w:lvl>
    <w:lvl w:ilvl="1" w:tplc="02BA0776">
      <w:start w:val="1"/>
      <w:numFmt w:val="lowerLetter"/>
      <w:lvlText w:val="%2."/>
      <w:lvlJc w:val="left"/>
      <w:pPr>
        <w:ind w:left="1440" w:hanging="360"/>
      </w:pPr>
    </w:lvl>
    <w:lvl w:ilvl="2" w:tplc="B7C47CDE">
      <w:start w:val="1"/>
      <w:numFmt w:val="lowerRoman"/>
      <w:lvlText w:val="%3."/>
      <w:lvlJc w:val="right"/>
      <w:pPr>
        <w:ind w:left="2160" w:hanging="180"/>
      </w:pPr>
    </w:lvl>
    <w:lvl w:ilvl="3" w:tplc="BBF431DC">
      <w:start w:val="1"/>
      <w:numFmt w:val="decimal"/>
      <w:lvlText w:val="%4."/>
      <w:lvlJc w:val="left"/>
      <w:pPr>
        <w:ind w:left="2880" w:hanging="360"/>
      </w:pPr>
    </w:lvl>
    <w:lvl w:ilvl="4" w:tplc="5498DE2A">
      <w:start w:val="1"/>
      <w:numFmt w:val="lowerLetter"/>
      <w:lvlText w:val="%5."/>
      <w:lvlJc w:val="left"/>
      <w:pPr>
        <w:ind w:left="3600" w:hanging="360"/>
      </w:pPr>
    </w:lvl>
    <w:lvl w:ilvl="5" w:tplc="7CBCCB84">
      <w:start w:val="1"/>
      <w:numFmt w:val="lowerRoman"/>
      <w:lvlText w:val="%6."/>
      <w:lvlJc w:val="right"/>
      <w:pPr>
        <w:ind w:left="4320" w:hanging="180"/>
      </w:pPr>
    </w:lvl>
    <w:lvl w:ilvl="6" w:tplc="40B83048">
      <w:start w:val="1"/>
      <w:numFmt w:val="decimal"/>
      <w:lvlText w:val="%7."/>
      <w:lvlJc w:val="left"/>
      <w:pPr>
        <w:ind w:left="5040" w:hanging="360"/>
      </w:pPr>
    </w:lvl>
    <w:lvl w:ilvl="7" w:tplc="C8C6D59A">
      <w:start w:val="1"/>
      <w:numFmt w:val="lowerLetter"/>
      <w:lvlText w:val="%8."/>
      <w:lvlJc w:val="left"/>
      <w:pPr>
        <w:ind w:left="5760" w:hanging="360"/>
      </w:pPr>
    </w:lvl>
    <w:lvl w:ilvl="8" w:tplc="3222A072">
      <w:start w:val="1"/>
      <w:numFmt w:val="lowerRoman"/>
      <w:lvlText w:val="%9."/>
      <w:lvlJc w:val="right"/>
      <w:pPr>
        <w:ind w:left="6480" w:hanging="180"/>
      </w:pPr>
    </w:lvl>
  </w:abstractNum>
  <w:abstractNum w:abstractNumId="3">
    <w:nsid w:val="1A4446C3"/>
    <w:multiLevelType w:val="multilevel"/>
    <w:tmpl w:val="535EAF54"/>
    <w:lvl w:ilvl="0">
      <w:start w:val="1"/>
      <w:numFmt w:val="decimal"/>
      <w:lvlText w:val="%1."/>
      <w:lvlJc w:val="left"/>
      <w:pPr>
        <w:ind w:left="2146" w:hanging="262"/>
        <w:jc w:val="right"/>
      </w:pPr>
      <w:rPr>
        <w:rFonts w:hint="default"/>
        <w:spacing w:val="0"/>
        <w:lang w:val="ru-RU" w:eastAsia="en-US" w:bidi="ar-SA"/>
      </w:rPr>
    </w:lvl>
    <w:lvl w:ilvl="1">
      <w:start w:val="1"/>
      <w:numFmt w:val="decimal"/>
      <w:lvlText w:val="%1.%2."/>
      <w:lvlJc w:val="left"/>
      <w:pPr>
        <w:ind w:left="903" w:hanging="604"/>
      </w:pPr>
      <w:rPr>
        <w:rFonts w:hint="default"/>
        <w:spacing w:val="0"/>
        <w:lang w:val="ru-RU" w:eastAsia="en-US" w:bidi="ar-SA"/>
      </w:rPr>
    </w:lvl>
    <w:lvl w:ilvl="2">
      <w:start w:val="1"/>
      <w:numFmt w:val="decimal"/>
      <w:lvlText w:val="%1.%2.%3."/>
      <w:lvlJc w:val="left"/>
      <w:pPr>
        <w:ind w:left="887" w:hanging="802"/>
      </w:pPr>
      <w:rPr>
        <w:rFonts w:hint="default"/>
        <w:spacing w:val="0"/>
        <w:lang w:val="ru-RU" w:eastAsia="en-US" w:bidi="ar-SA"/>
      </w:rPr>
    </w:lvl>
    <w:lvl w:ilvl="3">
      <w:start w:val="1"/>
      <w:numFmt w:val="decimal"/>
      <w:lvlText w:val="%1.%2.%3.%4."/>
      <w:lvlJc w:val="left"/>
      <w:pPr>
        <w:ind w:left="880" w:hanging="802"/>
        <w:jc w:val="right"/>
      </w:pPr>
      <w:rPr>
        <w:rFonts w:hint="default"/>
        <w:spacing w:val="0"/>
        <w:lang w:val="ru-RU" w:eastAsia="en-US" w:bidi="ar-SA"/>
      </w:rPr>
    </w:lvl>
    <w:lvl w:ilvl="4">
      <w:numFmt w:val="bullet"/>
      <w:lvlText w:val="•"/>
      <w:lvlJc w:val="left"/>
      <w:pPr>
        <w:ind w:left="760" w:hanging="802"/>
      </w:pPr>
      <w:rPr>
        <w:rFonts w:hint="default"/>
        <w:lang w:val="ru-RU" w:eastAsia="en-US" w:bidi="ar-SA"/>
      </w:rPr>
    </w:lvl>
    <w:lvl w:ilvl="5">
      <w:numFmt w:val="bullet"/>
      <w:lvlText w:val="•"/>
      <w:lvlJc w:val="left"/>
      <w:pPr>
        <w:ind w:left="780" w:hanging="802"/>
      </w:pPr>
      <w:rPr>
        <w:rFonts w:hint="default"/>
        <w:lang w:val="ru-RU" w:eastAsia="en-US" w:bidi="ar-SA"/>
      </w:rPr>
    </w:lvl>
    <w:lvl w:ilvl="6">
      <w:numFmt w:val="bullet"/>
      <w:lvlText w:val="•"/>
      <w:lvlJc w:val="left"/>
      <w:pPr>
        <w:ind w:left="800" w:hanging="802"/>
      </w:pPr>
      <w:rPr>
        <w:rFonts w:hint="default"/>
        <w:lang w:val="ru-RU" w:eastAsia="en-US" w:bidi="ar-SA"/>
      </w:rPr>
    </w:lvl>
    <w:lvl w:ilvl="7">
      <w:numFmt w:val="bullet"/>
      <w:lvlText w:val="•"/>
      <w:lvlJc w:val="left"/>
      <w:pPr>
        <w:ind w:left="820" w:hanging="802"/>
      </w:pPr>
      <w:rPr>
        <w:rFonts w:hint="default"/>
        <w:lang w:val="ru-RU" w:eastAsia="en-US" w:bidi="ar-SA"/>
      </w:rPr>
    </w:lvl>
    <w:lvl w:ilvl="8">
      <w:numFmt w:val="bullet"/>
      <w:lvlText w:val="•"/>
      <w:lvlJc w:val="left"/>
      <w:pPr>
        <w:ind w:left="840" w:hanging="802"/>
      </w:pPr>
      <w:rPr>
        <w:rFonts w:hint="default"/>
        <w:lang w:val="ru-RU" w:eastAsia="en-US" w:bidi="ar-SA"/>
      </w:rPr>
    </w:lvl>
  </w:abstractNum>
  <w:abstractNum w:abstractNumId="4">
    <w:nsid w:val="2EBF107E"/>
    <w:multiLevelType w:val="hybridMultilevel"/>
    <w:tmpl w:val="D242BFE2"/>
    <w:lvl w:ilvl="0" w:tplc="E92A7352">
      <w:start w:val="1"/>
      <w:numFmt w:val="decimal"/>
      <w:lvlText w:val="%1."/>
      <w:lvlJc w:val="left"/>
      <w:pPr>
        <w:ind w:left="1148" w:hanging="375"/>
      </w:pPr>
      <w:rPr>
        <w:rFonts w:hint="default"/>
      </w:rPr>
    </w:lvl>
    <w:lvl w:ilvl="1" w:tplc="968275AA">
      <w:start w:val="1"/>
      <w:numFmt w:val="lowerLetter"/>
      <w:lvlText w:val="%2."/>
      <w:lvlJc w:val="left"/>
      <w:pPr>
        <w:ind w:left="1853" w:hanging="360"/>
      </w:pPr>
    </w:lvl>
    <w:lvl w:ilvl="2" w:tplc="9D343CFC">
      <w:start w:val="1"/>
      <w:numFmt w:val="lowerRoman"/>
      <w:lvlText w:val="%3."/>
      <w:lvlJc w:val="right"/>
      <w:pPr>
        <w:ind w:left="2573" w:hanging="180"/>
      </w:pPr>
    </w:lvl>
    <w:lvl w:ilvl="3" w:tplc="1B0277E4">
      <w:start w:val="1"/>
      <w:numFmt w:val="decimal"/>
      <w:lvlText w:val="%4."/>
      <w:lvlJc w:val="left"/>
      <w:pPr>
        <w:ind w:left="3293" w:hanging="360"/>
      </w:pPr>
    </w:lvl>
    <w:lvl w:ilvl="4" w:tplc="EB12DA08">
      <w:start w:val="1"/>
      <w:numFmt w:val="lowerLetter"/>
      <w:lvlText w:val="%5."/>
      <w:lvlJc w:val="left"/>
      <w:pPr>
        <w:ind w:left="4013" w:hanging="360"/>
      </w:pPr>
    </w:lvl>
    <w:lvl w:ilvl="5" w:tplc="F9E8EE2C">
      <w:start w:val="1"/>
      <w:numFmt w:val="lowerRoman"/>
      <w:lvlText w:val="%6."/>
      <w:lvlJc w:val="right"/>
      <w:pPr>
        <w:ind w:left="4733" w:hanging="180"/>
      </w:pPr>
    </w:lvl>
    <w:lvl w:ilvl="6" w:tplc="98267000">
      <w:start w:val="1"/>
      <w:numFmt w:val="decimal"/>
      <w:lvlText w:val="%7."/>
      <w:lvlJc w:val="left"/>
      <w:pPr>
        <w:ind w:left="5453" w:hanging="360"/>
      </w:pPr>
    </w:lvl>
    <w:lvl w:ilvl="7" w:tplc="3AA059D0">
      <w:start w:val="1"/>
      <w:numFmt w:val="lowerLetter"/>
      <w:lvlText w:val="%8."/>
      <w:lvlJc w:val="left"/>
      <w:pPr>
        <w:ind w:left="6173" w:hanging="360"/>
      </w:pPr>
    </w:lvl>
    <w:lvl w:ilvl="8" w:tplc="E998EA38">
      <w:start w:val="1"/>
      <w:numFmt w:val="lowerRoman"/>
      <w:lvlText w:val="%9."/>
      <w:lvlJc w:val="right"/>
      <w:pPr>
        <w:ind w:left="6893" w:hanging="180"/>
      </w:pPr>
    </w:lvl>
  </w:abstractNum>
  <w:abstractNum w:abstractNumId="5">
    <w:nsid w:val="321F7BBA"/>
    <w:multiLevelType w:val="hybridMultilevel"/>
    <w:tmpl w:val="B07AE0DE"/>
    <w:lvl w:ilvl="0" w:tplc="54E080C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E0262AE"/>
    <w:multiLevelType w:val="hybridMultilevel"/>
    <w:tmpl w:val="DBE20812"/>
    <w:lvl w:ilvl="0" w:tplc="EEC8037E">
      <w:start w:val="1"/>
      <w:numFmt w:val="decimal"/>
      <w:lvlText w:val="%1."/>
      <w:lvlJc w:val="left"/>
      <w:pPr>
        <w:ind w:left="360" w:hanging="360"/>
      </w:pPr>
      <w:rPr>
        <w:rFonts w:hint="default"/>
      </w:rPr>
    </w:lvl>
    <w:lvl w:ilvl="1" w:tplc="35EAE128">
      <w:start w:val="1"/>
      <w:numFmt w:val="lowerLetter"/>
      <w:lvlText w:val="%2."/>
      <w:lvlJc w:val="left"/>
      <w:pPr>
        <w:ind w:left="1080" w:hanging="360"/>
      </w:pPr>
    </w:lvl>
    <w:lvl w:ilvl="2" w:tplc="63C61B6C">
      <w:start w:val="1"/>
      <w:numFmt w:val="lowerRoman"/>
      <w:lvlText w:val="%3."/>
      <w:lvlJc w:val="right"/>
      <w:pPr>
        <w:ind w:left="1800" w:hanging="180"/>
      </w:pPr>
    </w:lvl>
    <w:lvl w:ilvl="3" w:tplc="6A3E6D68">
      <w:start w:val="1"/>
      <w:numFmt w:val="decimal"/>
      <w:lvlText w:val="%4."/>
      <w:lvlJc w:val="left"/>
      <w:pPr>
        <w:ind w:left="2520" w:hanging="360"/>
      </w:pPr>
    </w:lvl>
    <w:lvl w:ilvl="4" w:tplc="AF249104">
      <w:start w:val="1"/>
      <w:numFmt w:val="lowerLetter"/>
      <w:lvlText w:val="%5."/>
      <w:lvlJc w:val="left"/>
      <w:pPr>
        <w:ind w:left="3240" w:hanging="360"/>
      </w:pPr>
    </w:lvl>
    <w:lvl w:ilvl="5" w:tplc="B0A4FCC0">
      <w:start w:val="1"/>
      <w:numFmt w:val="lowerRoman"/>
      <w:lvlText w:val="%6."/>
      <w:lvlJc w:val="right"/>
      <w:pPr>
        <w:ind w:left="3960" w:hanging="180"/>
      </w:pPr>
    </w:lvl>
    <w:lvl w:ilvl="6" w:tplc="FC525E34">
      <w:start w:val="1"/>
      <w:numFmt w:val="decimal"/>
      <w:lvlText w:val="%7."/>
      <w:lvlJc w:val="left"/>
      <w:pPr>
        <w:ind w:left="4680" w:hanging="360"/>
      </w:pPr>
    </w:lvl>
    <w:lvl w:ilvl="7" w:tplc="738C5C04">
      <w:start w:val="1"/>
      <w:numFmt w:val="lowerLetter"/>
      <w:lvlText w:val="%8."/>
      <w:lvlJc w:val="left"/>
      <w:pPr>
        <w:ind w:left="5400" w:hanging="360"/>
      </w:pPr>
    </w:lvl>
    <w:lvl w:ilvl="8" w:tplc="A1E2E6A6">
      <w:start w:val="1"/>
      <w:numFmt w:val="lowerRoman"/>
      <w:lvlText w:val="%9."/>
      <w:lvlJc w:val="right"/>
      <w:pPr>
        <w:ind w:left="6120" w:hanging="180"/>
      </w:pPr>
    </w:lvl>
  </w:abstractNum>
  <w:abstractNum w:abstractNumId="7">
    <w:nsid w:val="4ED50730"/>
    <w:multiLevelType w:val="hybridMultilevel"/>
    <w:tmpl w:val="BA7E1222"/>
    <w:lvl w:ilvl="0" w:tplc="00C285D8">
      <w:start w:val="1"/>
      <w:numFmt w:val="decimal"/>
      <w:lvlText w:val="%1."/>
      <w:lvlJc w:val="left"/>
      <w:pPr>
        <w:ind w:left="927" w:hanging="360"/>
      </w:pPr>
      <w:rPr>
        <w:rFonts w:hint="default"/>
      </w:rPr>
    </w:lvl>
    <w:lvl w:ilvl="1" w:tplc="2E6EB25C">
      <w:start w:val="1"/>
      <w:numFmt w:val="lowerLetter"/>
      <w:lvlText w:val="%2."/>
      <w:lvlJc w:val="left"/>
      <w:pPr>
        <w:ind w:left="1647" w:hanging="360"/>
      </w:pPr>
    </w:lvl>
    <w:lvl w:ilvl="2" w:tplc="08AE4502">
      <w:start w:val="1"/>
      <w:numFmt w:val="lowerRoman"/>
      <w:lvlText w:val="%3."/>
      <w:lvlJc w:val="right"/>
      <w:pPr>
        <w:ind w:left="2367" w:hanging="180"/>
      </w:pPr>
    </w:lvl>
    <w:lvl w:ilvl="3" w:tplc="EDB836D4">
      <w:start w:val="1"/>
      <w:numFmt w:val="decimal"/>
      <w:lvlText w:val="%4."/>
      <w:lvlJc w:val="left"/>
      <w:pPr>
        <w:ind w:left="3087" w:hanging="360"/>
      </w:pPr>
    </w:lvl>
    <w:lvl w:ilvl="4" w:tplc="D4AAF3DE">
      <w:start w:val="1"/>
      <w:numFmt w:val="lowerLetter"/>
      <w:lvlText w:val="%5."/>
      <w:lvlJc w:val="left"/>
      <w:pPr>
        <w:ind w:left="3807" w:hanging="360"/>
      </w:pPr>
    </w:lvl>
    <w:lvl w:ilvl="5" w:tplc="3F4EE30A">
      <w:start w:val="1"/>
      <w:numFmt w:val="lowerRoman"/>
      <w:lvlText w:val="%6."/>
      <w:lvlJc w:val="right"/>
      <w:pPr>
        <w:ind w:left="4527" w:hanging="180"/>
      </w:pPr>
    </w:lvl>
    <w:lvl w:ilvl="6" w:tplc="91B8E95A">
      <w:start w:val="1"/>
      <w:numFmt w:val="decimal"/>
      <w:lvlText w:val="%7."/>
      <w:lvlJc w:val="left"/>
      <w:pPr>
        <w:ind w:left="5247" w:hanging="360"/>
      </w:pPr>
    </w:lvl>
    <w:lvl w:ilvl="7" w:tplc="D862C2C4">
      <w:start w:val="1"/>
      <w:numFmt w:val="lowerLetter"/>
      <w:lvlText w:val="%8."/>
      <w:lvlJc w:val="left"/>
      <w:pPr>
        <w:ind w:left="5967" w:hanging="360"/>
      </w:pPr>
    </w:lvl>
    <w:lvl w:ilvl="8" w:tplc="4D4AA55C">
      <w:start w:val="1"/>
      <w:numFmt w:val="lowerRoman"/>
      <w:lvlText w:val="%9."/>
      <w:lvlJc w:val="right"/>
      <w:pPr>
        <w:ind w:left="6687" w:hanging="180"/>
      </w:pPr>
    </w:lvl>
  </w:abstractNum>
  <w:abstractNum w:abstractNumId="8">
    <w:nsid w:val="6F143292"/>
    <w:multiLevelType w:val="hybridMultilevel"/>
    <w:tmpl w:val="AAB2F688"/>
    <w:lvl w:ilvl="0" w:tplc="89BA1EB0">
      <w:start w:val="1"/>
      <w:numFmt w:val="decimal"/>
      <w:lvlText w:val="%1."/>
      <w:lvlJc w:val="left"/>
    </w:lvl>
    <w:lvl w:ilvl="1" w:tplc="A26444CE">
      <w:start w:val="1"/>
      <w:numFmt w:val="lowerLetter"/>
      <w:lvlText w:val="%2."/>
      <w:lvlJc w:val="left"/>
      <w:pPr>
        <w:ind w:left="1440" w:hanging="360"/>
      </w:pPr>
    </w:lvl>
    <w:lvl w:ilvl="2" w:tplc="F3CA1826">
      <w:start w:val="1"/>
      <w:numFmt w:val="lowerRoman"/>
      <w:lvlText w:val="%3."/>
      <w:lvlJc w:val="right"/>
      <w:pPr>
        <w:ind w:left="2160" w:hanging="180"/>
      </w:pPr>
    </w:lvl>
    <w:lvl w:ilvl="3" w:tplc="C4742C50">
      <w:start w:val="1"/>
      <w:numFmt w:val="decimal"/>
      <w:lvlText w:val="%4."/>
      <w:lvlJc w:val="left"/>
      <w:pPr>
        <w:ind w:left="2880" w:hanging="360"/>
      </w:pPr>
    </w:lvl>
    <w:lvl w:ilvl="4" w:tplc="685C0B8E">
      <w:start w:val="1"/>
      <w:numFmt w:val="lowerLetter"/>
      <w:lvlText w:val="%5."/>
      <w:lvlJc w:val="left"/>
      <w:pPr>
        <w:ind w:left="3600" w:hanging="360"/>
      </w:pPr>
    </w:lvl>
    <w:lvl w:ilvl="5" w:tplc="954AB82E">
      <w:start w:val="1"/>
      <w:numFmt w:val="lowerRoman"/>
      <w:lvlText w:val="%6."/>
      <w:lvlJc w:val="right"/>
      <w:pPr>
        <w:ind w:left="4320" w:hanging="180"/>
      </w:pPr>
    </w:lvl>
    <w:lvl w:ilvl="6" w:tplc="2EFE5142">
      <w:start w:val="1"/>
      <w:numFmt w:val="decimal"/>
      <w:lvlText w:val="%7."/>
      <w:lvlJc w:val="left"/>
      <w:pPr>
        <w:ind w:left="5040" w:hanging="360"/>
      </w:pPr>
    </w:lvl>
    <w:lvl w:ilvl="7" w:tplc="DC565C18">
      <w:start w:val="1"/>
      <w:numFmt w:val="lowerLetter"/>
      <w:lvlText w:val="%8."/>
      <w:lvlJc w:val="left"/>
      <w:pPr>
        <w:ind w:left="5760" w:hanging="360"/>
      </w:pPr>
    </w:lvl>
    <w:lvl w:ilvl="8" w:tplc="578CFD12">
      <w:start w:val="1"/>
      <w:numFmt w:val="lowerRoman"/>
      <w:lvlText w:val="%9."/>
      <w:lvlJc w:val="right"/>
      <w:pPr>
        <w:ind w:left="6480" w:hanging="180"/>
      </w:pPr>
    </w:lvl>
  </w:abstractNum>
  <w:abstractNum w:abstractNumId="9">
    <w:nsid w:val="72F72B81"/>
    <w:multiLevelType w:val="hybridMultilevel"/>
    <w:tmpl w:val="731C6030"/>
    <w:lvl w:ilvl="0" w:tplc="721CF6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78AE7ABB"/>
    <w:multiLevelType w:val="hybridMultilevel"/>
    <w:tmpl w:val="78721CFA"/>
    <w:lvl w:ilvl="0" w:tplc="E33892C0">
      <w:start w:val="1"/>
      <w:numFmt w:val="decimal"/>
      <w:lvlText w:val="%1."/>
      <w:lvlJc w:val="left"/>
      <w:pPr>
        <w:ind w:left="1148" w:hanging="375"/>
      </w:pPr>
      <w:rPr>
        <w:rFonts w:hint="default"/>
      </w:rPr>
    </w:lvl>
    <w:lvl w:ilvl="1" w:tplc="7668ED96">
      <w:start w:val="1"/>
      <w:numFmt w:val="lowerLetter"/>
      <w:lvlText w:val="%2."/>
      <w:lvlJc w:val="left"/>
      <w:pPr>
        <w:ind w:left="1853" w:hanging="360"/>
      </w:pPr>
    </w:lvl>
    <w:lvl w:ilvl="2" w:tplc="5D4A4AEA">
      <w:start w:val="1"/>
      <w:numFmt w:val="lowerRoman"/>
      <w:lvlText w:val="%3."/>
      <w:lvlJc w:val="right"/>
      <w:pPr>
        <w:ind w:left="2573" w:hanging="180"/>
      </w:pPr>
    </w:lvl>
    <w:lvl w:ilvl="3" w:tplc="4E020BCE">
      <w:start w:val="1"/>
      <w:numFmt w:val="decimal"/>
      <w:lvlText w:val="%4."/>
      <w:lvlJc w:val="left"/>
      <w:pPr>
        <w:ind w:left="3293" w:hanging="360"/>
      </w:pPr>
    </w:lvl>
    <w:lvl w:ilvl="4" w:tplc="4ACE1DFE">
      <w:start w:val="1"/>
      <w:numFmt w:val="lowerLetter"/>
      <w:lvlText w:val="%5."/>
      <w:lvlJc w:val="left"/>
      <w:pPr>
        <w:ind w:left="4013" w:hanging="360"/>
      </w:pPr>
    </w:lvl>
    <w:lvl w:ilvl="5" w:tplc="17CEA828">
      <w:start w:val="1"/>
      <w:numFmt w:val="lowerRoman"/>
      <w:lvlText w:val="%6."/>
      <w:lvlJc w:val="right"/>
      <w:pPr>
        <w:ind w:left="4733" w:hanging="180"/>
      </w:pPr>
    </w:lvl>
    <w:lvl w:ilvl="6" w:tplc="9E1AC732">
      <w:start w:val="1"/>
      <w:numFmt w:val="decimal"/>
      <w:lvlText w:val="%7."/>
      <w:lvlJc w:val="left"/>
      <w:pPr>
        <w:ind w:left="5453" w:hanging="360"/>
      </w:pPr>
    </w:lvl>
    <w:lvl w:ilvl="7" w:tplc="44942F4A">
      <w:start w:val="1"/>
      <w:numFmt w:val="lowerLetter"/>
      <w:lvlText w:val="%8."/>
      <w:lvlJc w:val="left"/>
      <w:pPr>
        <w:ind w:left="6173" w:hanging="360"/>
      </w:pPr>
    </w:lvl>
    <w:lvl w:ilvl="8" w:tplc="BA8AD954">
      <w:start w:val="1"/>
      <w:numFmt w:val="lowerRoman"/>
      <w:lvlText w:val="%9."/>
      <w:lvlJc w:val="right"/>
      <w:pPr>
        <w:ind w:left="6893" w:hanging="180"/>
      </w:pPr>
    </w:lvl>
  </w:abstractNum>
  <w:num w:numId="1">
    <w:abstractNumId w:val="6"/>
  </w:num>
  <w:num w:numId="2">
    <w:abstractNumId w:val="7"/>
  </w:num>
  <w:num w:numId="3">
    <w:abstractNumId w:val="1"/>
  </w:num>
  <w:num w:numId="4">
    <w:abstractNumId w:val="0"/>
  </w:num>
  <w:num w:numId="5">
    <w:abstractNumId w:val="4"/>
  </w:num>
  <w:num w:numId="6">
    <w:abstractNumId w:val="10"/>
  </w:num>
  <w:num w:numId="7">
    <w:abstractNumId w:val="2"/>
  </w:num>
  <w:num w:numId="8">
    <w:abstractNumId w:val="3"/>
  </w:num>
  <w:num w:numId="9">
    <w:abstractNumId w:val="8"/>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EC8"/>
    <w:rsid w:val="0000253B"/>
    <w:rsid w:val="0000506C"/>
    <w:rsid w:val="00010970"/>
    <w:rsid w:val="00010B8A"/>
    <w:rsid w:val="00014298"/>
    <w:rsid w:val="000154BF"/>
    <w:rsid w:val="000155CD"/>
    <w:rsid w:val="00015D01"/>
    <w:rsid w:val="00016C2A"/>
    <w:rsid w:val="00017392"/>
    <w:rsid w:val="000228BF"/>
    <w:rsid w:val="00024713"/>
    <w:rsid w:val="000277B9"/>
    <w:rsid w:val="00032B80"/>
    <w:rsid w:val="000353D2"/>
    <w:rsid w:val="00057340"/>
    <w:rsid w:val="00061C10"/>
    <w:rsid w:val="0006697A"/>
    <w:rsid w:val="000729DD"/>
    <w:rsid w:val="00073BD0"/>
    <w:rsid w:val="00080613"/>
    <w:rsid w:val="00081772"/>
    <w:rsid w:val="00083FA1"/>
    <w:rsid w:val="0008487C"/>
    <w:rsid w:val="00086C91"/>
    <w:rsid w:val="00091F91"/>
    <w:rsid w:val="000956B3"/>
    <w:rsid w:val="000A4528"/>
    <w:rsid w:val="000A6D8E"/>
    <w:rsid w:val="000B3FE6"/>
    <w:rsid w:val="000B4AD5"/>
    <w:rsid w:val="000B754D"/>
    <w:rsid w:val="000C0AAA"/>
    <w:rsid w:val="000D0D4F"/>
    <w:rsid w:val="000D2ECC"/>
    <w:rsid w:val="000E146C"/>
    <w:rsid w:val="000E29E6"/>
    <w:rsid w:val="000E2D97"/>
    <w:rsid w:val="000E494E"/>
    <w:rsid w:val="000E65E1"/>
    <w:rsid w:val="000E732B"/>
    <w:rsid w:val="000F22D1"/>
    <w:rsid w:val="000F5DAD"/>
    <w:rsid w:val="000F668A"/>
    <w:rsid w:val="000F7255"/>
    <w:rsid w:val="000F7D13"/>
    <w:rsid w:val="00100B23"/>
    <w:rsid w:val="00106A51"/>
    <w:rsid w:val="00111CCE"/>
    <w:rsid w:val="00114F3F"/>
    <w:rsid w:val="0011704F"/>
    <w:rsid w:val="00121C46"/>
    <w:rsid w:val="00122B4E"/>
    <w:rsid w:val="001232F1"/>
    <w:rsid w:val="00123EC8"/>
    <w:rsid w:val="00124432"/>
    <w:rsid w:val="00125AAA"/>
    <w:rsid w:val="00130025"/>
    <w:rsid w:val="001302C3"/>
    <w:rsid w:val="00130CF2"/>
    <w:rsid w:val="00133E59"/>
    <w:rsid w:val="00142FAD"/>
    <w:rsid w:val="00144494"/>
    <w:rsid w:val="001444C0"/>
    <w:rsid w:val="001621BC"/>
    <w:rsid w:val="001661C5"/>
    <w:rsid w:val="00167E54"/>
    <w:rsid w:val="0017720C"/>
    <w:rsid w:val="00182B55"/>
    <w:rsid w:val="001941A8"/>
    <w:rsid w:val="0019428C"/>
    <w:rsid w:val="001A0498"/>
    <w:rsid w:val="001A2577"/>
    <w:rsid w:val="001A5BB2"/>
    <w:rsid w:val="001B3679"/>
    <w:rsid w:val="001B3913"/>
    <w:rsid w:val="001B7B0C"/>
    <w:rsid w:val="001C2080"/>
    <w:rsid w:val="001C6E92"/>
    <w:rsid w:val="001D1F0F"/>
    <w:rsid w:val="001D48D1"/>
    <w:rsid w:val="001D4BAC"/>
    <w:rsid w:val="001E1ED8"/>
    <w:rsid w:val="001E7467"/>
    <w:rsid w:val="001F1A66"/>
    <w:rsid w:val="001F409E"/>
    <w:rsid w:val="001F751F"/>
    <w:rsid w:val="00200307"/>
    <w:rsid w:val="00201091"/>
    <w:rsid w:val="00202D33"/>
    <w:rsid w:val="0023168C"/>
    <w:rsid w:val="00234519"/>
    <w:rsid w:val="002360B8"/>
    <w:rsid w:val="00244E49"/>
    <w:rsid w:val="00245153"/>
    <w:rsid w:val="00247233"/>
    <w:rsid w:val="00253DDB"/>
    <w:rsid w:val="002662E3"/>
    <w:rsid w:val="00271FE5"/>
    <w:rsid w:val="0028239A"/>
    <w:rsid w:val="00282CB0"/>
    <w:rsid w:val="002905C1"/>
    <w:rsid w:val="0029168E"/>
    <w:rsid w:val="00293C25"/>
    <w:rsid w:val="002951FA"/>
    <w:rsid w:val="00296D7F"/>
    <w:rsid w:val="002A1142"/>
    <w:rsid w:val="002A3C32"/>
    <w:rsid w:val="002A437A"/>
    <w:rsid w:val="002A53F8"/>
    <w:rsid w:val="002B65F1"/>
    <w:rsid w:val="002D2006"/>
    <w:rsid w:val="002D72F1"/>
    <w:rsid w:val="002E333E"/>
    <w:rsid w:val="002F039E"/>
    <w:rsid w:val="002F3FEF"/>
    <w:rsid w:val="002F6065"/>
    <w:rsid w:val="002F68E2"/>
    <w:rsid w:val="00301F0C"/>
    <w:rsid w:val="003035E7"/>
    <w:rsid w:val="00311626"/>
    <w:rsid w:val="00313F84"/>
    <w:rsid w:val="00320E55"/>
    <w:rsid w:val="00325C36"/>
    <w:rsid w:val="0034027B"/>
    <w:rsid w:val="00342C77"/>
    <w:rsid w:val="0034403C"/>
    <w:rsid w:val="00353B69"/>
    <w:rsid w:val="0035426E"/>
    <w:rsid w:val="00354A9B"/>
    <w:rsid w:val="00361F55"/>
    <w:rsid w:val="00367C2A"/>
    <w:rsid w:val="003805E5"/>
    <w:rsid w:val="0038128E"/>
    <w:rsid w:val="00383D9C"/>
    <w:rsid w:val="0038452C"/>
    <w:rsid w:val="00392B0D"/>
    <w:rsid w:val="00395347"/>
    <w:rsid w:val="00395675"/>
    <w:rsid w:val="003A19AD"/>
    <w:rsid w:val="003A1F6D"/>
    <w:rsid w:val="003A5AEC"/>
    <w:rsid w:val="003A6615"/>
    <w:rsid w:val="003A72B2"/>
    <w:rsid w:val="003B3635"/>
    <w:rsid w:val="003B5C7B"/>
    <w:rsid w:val="003C1F16"/>
    <w:rsid w:val="003C6CC2"/>
    <w:rsid w:val="003D24B0"/>
    <w:rsid w:val="003D4C9C"/>
    <w:rsid w:val="003D768D"/>
    <w:rsid w:val="003D76BE"/>
    <w:rsid w:val="003E2152"/>
    <w:rsid w:val="003E2F8A"/>
    <w:rsid w:val="003E32B2"/>
    <w:rsid w:val="003E389C"/>
    <w:rsid w:val="003E4A6A"/>
    <w:rsid w:val="003E5EC0"/>
    <w:rsid w:val="003F1A2B"/>
    <w:rsid w:val="003F4EFE"/>
    <w:rsid w:val="003F63BD"/>
    <w:rsid w:val="00400147"/>
    <w:rsid w:val="004117A0"/>
    <w:rsid w:val="004125E7"/>
    <w:rsid w:val="004174BF"/>
    <w:rsid w:val="0042270A"/>
    <w:rsid w:val="00423770"/>
    <w:rsid w:val="0042758D"/>
    <w:rsid w:val="0043297E"/>
    <w:rsid w:val="00432D70"/>
    <w:rsid w:val="0043569E"/>
    <w:rsid w:val="00446BE8"/>
    <w:rsid w:val="004471DC"/>
    <w:rsid w:val="004505B1"/>
    <w:rsid w:val="0045546F"/>
    <w:rsid w:val="00455814"/>
    <w:rsid w:val="004612DA"/>
    <w:rsid w:val="00462335"/>
    <w:rsid w:val="004653AA"/>
    <w:rsid w:val="00474AED"/>
    <w:rsid w:val="00476AE2"/>
    <w:rsid w:val="004817C4"/>
    <w:rsid w:val="00491F64"/>
    <w:rsid w:val="00492075"/>
    <w:rsid w:val="004A3902"/>
    <w:rsid w:val="004A6142"/>
    <w:rsid w:val="004A61E3"/>
    <w:rsid w:val="004A7336"/>
    <w:rsid w:val="004B6269"/>
    <w:rsid w:val="004C537E"/>
    <w:rsid w:val="004C5EB3"/>
    <w:rsid w:val="004C65F2"/>
    <w:rsid w:val="004C66A5"/>
    <w:rsid w:val="004D0810"/>
    <w:rsid w:val="004D2A49"/>
    <w:rsid w:val="004D39C8"/>
    <w:rsid w:val="004D6E6C"/>
    <w:rsid w:val="004E076E"/>
    <w:rsid w:val="004E42B1"/>
    <w:rsid w:val="004E7F26"/>
    <w:rsid w:val="004F1E45"/>
    <w:rsid w:val="004F4706"/>
    <w:rsid w:val="004F5842"/>
    <w:rsid w:val="004F6CF8"/>
    <w:rsid w:val="005009F3"/>
    <w:rsid w:val="0050478E"/>
    <w:rsid w:val="00507AB6"/>
    <w:rsid w:val="005102FD"/>
    <w:rsid w:val="00517CAD"/>
    <w:rsid w:val="00527EE5"/>
    <w:rsid w:val="005347E3"/>
    <w:rsid w:val="00537FE0"/>
    <w:rsid w:val="00545B3E"/>
    <w:rsid w:val="0055008E"/>
    <w:rsid w:val="0055023F"/>
    <w:rsid w:val="00553049"/>
    <w:rsid w:val="00554FCA"/>
    <w:rsid w:val="00560785"/>
    <w:rsid w:val="00563970"/>
    <w:rsid w:val="005641EB"/>
    <w:rsid w:val="00564BDC"/>
    <w:rsid w:val="00564FFB"/>
    <w:rsid w:val="005677CE"/>
    <w:rsid w:val="00572B9D"/>
    <w:rsid w:val="00573F26"/>
    <w:rsid w:val="005774C0"/>
    <w:rsid w:val="00580C90"/>
    <w:rsid w:val="0058103E"/>
    <w:rsid w:val="00583844"/>
    <w:rsid w:val="00583A63"/>
    <w:rsid w:val="00592A03"/>
    <w:rsid w:val="005A26AA"/>
    <w:rsid w:val="005C1749"/>
    <w:rsid w:val="005D0D8F"/>
    <w:rsid w:val="005D7152"/>
    <w:rsid w:val="005E033C"/>
    <w:rsid w:val="005E760F"/>
    <w:rsid w:val="005F48AA"/>
    <w:rsid w:val="00607CDE"/>
    <w:rsid w:val="00621764"/>
    <w:rsid w:val="00623495"/>
    <w:rsid w:val="00624275"/>
    <w:rsid w:val="00633D87"/>
    <w:rsid w:val="006352B6"/>
    <w:rsid w:val="006377FF"/>
    <w:rsid w:val="0064043F"/>
    <w:rsid w:val="00643801"/>
    <w:rsid w:val="0064445F"/>
    <w:rsid w:val="006453B1"/>
    <w:rsid w:val="00645FC8"/>
    <w:rsid w:val="006519F7"/>
    <w:rsid w:val="006552DD"/>
    <w:rsid w:val="00656EE9"/>
    <w:rsid w:val="00666846"/>
    <w:rsid w:val="00674B44"/>
    <w:rsid w:val="00681788"/>
    <w:rsid w:val="00683F06"/>
    <w:rsid w:val="00691891"/>
    <w:rsid w:val="00694014"/>
    <w:rsid w:val="006A1024"/>
    <w:rsid w:val="006A1A51"/>
    <w:rsid w:val="006A2CF8"/>
    <w:rsid w:val="006A780C"/>
    <w:rsid w:val="006B4767"/>
    <w:rsid w:val="006C0D34"/>
    <w:rsid w:val="006C1DFB"/>
    <w:rsid w:val="006C276A"/>
    <w:rsid w:val="006C45F7"/>
    <w:rsid w:val="006C5170"/>
    <w:rsid w:val="006C5673"/>
    <w:rsid w:val="006C5F1E"/>
    <w:rsid w:val="006D58EA"/>
    <w:rsid w:val="006E23C1"/>
    <w:rsid w:val="006E546D"/>
    <w:rsid w:val="006E5915"/>
    <w:rsid w:val="006F07C2"/>
    <w:rsid w:val="006F28F2"/>
    <w:rsid w:val="006F360C"/>
    <w:rsid w:val="006F76BA"/>
    <w:rsid w:val="007008A5"/>
    <w:rsid w:val="00702333"/>
    <w:rsid w:val="007029BC"/>
    <w:rsid w:val="00706A2F"/>
    <w:rsid w:val="00716798"/>
    <w:rsid w:val="00730A68"/>
    <w:rsid w:val="0073508F"/>
    <w:rsid w:val="007506C8"/>
    <w:rsid w:val="00752A06"/>
    <w:rsid w:val="00756AB2"/>
    <w:rsid w:val="00763470"/>
    <w:rsid w:val="00766F2C"/>
    <w:rsid w:val="007672CF"/>
    <w:rsid w:val="00767C0A"/>
    <w:rsid w:val="00774866"/>
    <w:rsid w:val="00775FBB"/>
    <w:rsid w:val="00793101"/>
    <w:rsid w:val="007A2E44"/>
    <w:rsid w:val="007B2CD4"/>
    <w:rsid w:val="007D18F2"/>
    <w:rsid w:val="007D44F8"/>
    <w:rsid w:val="007D54BA"/>
    <w:rsid w:val="007D56BF"/>
    <w:rsid w:val="007D7FDA"/>
    <w:rsid w:val="007E01DF"/>
    <w:rsid w:val="007E06F7"/>
    <w:rsid w:val="007E5D87"/>
    <w:rsid w:val="007F14A6"/>
    <w:rsid w:val="007F3909"/>
    <w:rsid w:val="007F4A47"/>
    <w:rsid w:val="007F4E9B"/>
    <w:rsid w:val="00802F46"/>
    <w:rsid w:val="00805E3D"/>
    <w:rsid w:val="0080704B"/>
    <w:rsid w:val="00807F16"/>
    <w:rsid w:val="00815CAA"/>
    <w:rsid w:val="008306AD"/>
    <w:rsid w:val="00830DA8"/>
    <w:rsid w:val="008316D3"/>
    <w:rsid w:val="0083753D"/>
    <w:rsid w:val="00840AD1"/>
    <w:rsid w:val="008524CF"/>
    <w:rsid w:val="008561C0"/>
    <w:rsid w:val="008569A8"/>
    <w:rsid w:val="00857095"/>
    <w:rsid w:val="00860594"/>
    <w:rsid w:val="00862FA8"/>
    <w:rsid w:val="0086317E"/>
    <w:rsid w:val="00866713"/>
    <w:rsid w:val="00871708"/>
    <w:rsid w:val="00872A5C"/>
    <w:rsid w:val="00872F9C"/>
    <w:rsid w:val="008805CA"/>
    <w:rsid w:val="0088169A"/>
    <w:rsid w:val="008819AC"/>
    <w:rsid w:val="00882F40"/>
    <w:rsid w:val="008844F0"/>
    <w:rsid w:val="00891F1B"/>
    <w:rsid w:val="00892766"/>
    <w:rsid w:val="00893A9E"/>
    <w:rsid w:val="00895275"/>
    <w:rsid w:val="00897611"/>
    <w:rsid w:val="008B4F46"/>
    <w:rsid w:val="008C7A22"/>
    <w:rsid w:val="008D3E94"/>
    <w:rsid w:val="008D6F96"/>
    <w:rsid w:val="008D7B45"/>
    <w:rsid w:val="008E3036"/>
    <w:rsid w:val="008E444A"/>
    <w:rsid w:val="008F2B01"/>
    <w:rsid w:val="008F7580"/>
    <w:rsid w:val="008F7DB8"/>
    <w:rsid w:val="00901100"/>
    <w:rsid w:val="0090330B"/>
    <w:rsid w:val="0092294A"/>
    <w:rsid w:val="00924A2C"/>
    <w:rsid w:val="00926DC4"/>
    <w:rsid w:val="00931B8E"/>
    <w:rsid w:val="00933CC1"/>
    <w:rsid w:val="009433A8"/>
    <w:rsid w:val="00945DA4"/>
    <w:rsid w:val="00947E4D"/>
    <w:rsid w:val="0095660A"/>
    <w:rsid w:val="0095691E"/>
    <w:rsid w:val="00960D51"/>
    <w:rsid w:val="0096199D"/>
    <w:rsid w:val="009643ED"/>
    <w:rsid w:val="009659CF"/>
    <w:rsid w:val="009718D3"/>
    <w:rsid w:val="0097523D"/>
    <w:rsid w:val="009845C9"/>
    <w:rsid w:val="00987B3C"/>
    <w:rsid w:val="00992F4F"/>
    <w:rsid w:val="009A362B"/>
    <w:rsid w:val="009B0D82"/>
    <w:rsid w:val="009B42A1"/>
    <w:rsid w:val="009C114D"/>
    <w:rsid w:val="009D04AE"/>
    <w:rsid w:val="009D0A60"/>
    <w:rsid w:val="009D181E"/>
    <w:rsid w:val="009D6670"/>
    <w:rsid w:val="009E6C92"/>
    <w:rsid w:val="009F089D"/>
    <w:rsid w:val="009F2D9D"/>
    <w:rsid w:val="009F76CC"/>
    <w:rsid w:val="00A03088"/>
    <w:rsid w:val="00A059F2"/>
    <w:rsid w:val="00A061BB"/>
    <w:rsid w:val="00A0644A"/>
    <w:rsid w:val="00A0785A"/>
    <w:rsid w:val="00A10CA6"/>
    <w:rsid w:val="00A1164F"/>
    <w:rsid w:val="00A15555"/>
    <w:rsid w:val="00A17817"/>
    <w:rsid w:val="00A22598"/>
    <w:rsid w:val="00A24DAB"/>
    <w:rsid w:val="00A26B3A"/>
    <w:rsid w:val="00A351E9"/>
    <w:rsid w:val="00A42824"/>
    <w:rsid w:val="00A4394E"/>
    <w:rsid w:val="00A46BF1"/>
    <w:rsid w:val="00A54340"/>
    <w:rsid w:val="00A62496"/>
    <w:rsid w:val="00A63C5A"/>
    <w:rsid w:val="00A63FBB"/>
    <w:rsid w:val="00A66EC2"/>
    <w:rsid w:val="00A67952"/>
    <w:rsid w:val="00A70CA4"/>
    <w:rsid w:val="00A75FB4"/>
    <w:rsid w:val="00A76364"/>
    <w:rsid w:val="00A87C2A"/>
    <w:rsid w:val="00A94591"/>
    <w:rsid w:val="00A97966"/>
    <w:rsid w:val="00AA2FE2"/>
    <w:rsid w:val="00AB2F35"/>
    <w:rsid w:val="00AB5C2A"/>
    <w:rsid w:val="00AB6365"/>
    <w:rsid w:val="00AB7594"/>
    <w:rsid w:val="00AC349C"/>
    <w:rsid w:val="00AC44F6"/>
    <w:rsid w:val="00AD6C1C"/>
    <w:rsid w:val="00AE67BB"/>
    <w:rsid w:val="00B02AF3"/>
    <w:rsid w:val="00B04157"/>
    <w:rsid w:val="00B22509"/>
    <w:rsid w:val="00B234ED"/>
    <w:rsid w:val="00B37E05"/>
    <w:rsid w:val="00B43859"/>
    <w:rsid w:val="00B447D1"/>
    <w:rsid w:val="00B60AD0"/>
    <w:rsid w:val="00B6220E"/>
    <w:rsid w:val="00B678E1"/>
    <w:rsid w:val="00B72C8C"/>
    <w:rsid w:val="00B7405E"/>
    <w:rsid w:val="00B82708"/>
    <w:rsid w:val="00B90D23"/>
    <w:rsid w:val="00B96782"/>
    <w:rsid w:val="00B97FCB"/>
    <w:rsid w:val="00BA0203"/>
    <w:rsid w:val="00BA089E"/>
    <w:rsid w:val="00BA0DAD"/>
    <w:rsid w:val="00BA350F"/>
    <w:rsid w:val="00BA5433"/>
    <w:rsid w:val="00BA5635"/>
    <w:rsid w:val="00BA69E7"/>
    <w:rsid w:val="00BB0302"/>
    <w:rsid w:val="00BB077E"/>
    <w:rsid w:val="00BB2557"/>
    <w:rsid w:val="00BB4299"/>
    <w:rsid w:val="00BC6560"/>
    <w:rsid w:val="00BD0CC1"/>
    <w:rsid w:val="00BD4848"/>
    <w:rsid w:val="00BD7759"/>
    <w:rsid w:val="00BE08B9"/>
    <w:rsid w:val="00BE4933"/>
    <w:rsid w:val="00BE6E2F"/>
    <w:rsid w:val="00BE7624"/>
    <w:rsid w:val="00BF06B9"/>
    <w:rsid w:val="00BF3347"/>
    <w:rsid w:val="00BF624B"/>
    <w:rsid w:val="00C05F50"/>
    <w:rsid w:val="00C100CE"/>
    <w:rsid w:val="00C15E93"/>
    <w:rsid w:val="00C17E2F"/>
    <w:rsid w:val="00C22D23"/>
    <w:rsid w:val="00C30F1E"/>
    <w:rsid w:val="00C35E93"/>
    <w:rsid w:val="00C37FC2"/>
    <w:rsid w:val="00C45C9A"/>
    <w:rsid w:val="00C46C1C"/>
    <w:rsid w:val="00C55F85"/>
    <w:rsid w:val="00C60C04"/>
    <w:rsid w:val="00C62F58"/>
    <w:rsid w:val="00C679C4"/>
    <w:rsid w:val="00C76100"/>
    <w:rsid w:val="00C857E9"/>
    <w:rsid w:val="00C92552"/>
    <w:rsid w:val="00C9311C"/>
    <w:rsid w:val="00C95B29"/>
    <w:rsid w:val="00C97513"/>
    <w:rsid w:val="00CA1E0D"/>
    <w:rsid w:val="00CA5A61"/>
    <w:rsid w:val="00CB0FD3"/>
    <w:rsid w:val="00CB6064"/>
    <w:rsid w:val="00CB7E4E"/>
    <w:rsid w:val="00CC45B5"/>
    <w:rsid w:val="00CD66AB"/>
    <w:rsid w:val="00CE2E59"/>
    <w:rsid w:val="00CE5881"/>
    <w:rsid w:val="00CE6C74"/>
    <w:rsid w:val="00D00926"/>
    <w:rsid w:val="00D03921"/>
    <w:rsid w:val="00D06E7D"/>
    <w:rsid w:val="00D16EB8"/>
    <w:rsid w:val="00D17297"/>
    <w:rsid w:val="00D260B4"/>
    <w:rsid w:val="00D30DF9"/>
    <w:rsid w:val="00D43522"/>
    <w:rsid w:val="00D46E8C"/>
    <w:rsid w:val="00D5327C"/>
    <w:rsid w:val="00D55159"/>
    <w:rsid w:val="00D62DF0"/>
    <w:rsid w:val="00D65192"/>
    <w:rsid w:val="00D66EA7"/>
    <w:rsid w:val="00D70547"/>
    <w:rsid w:val="00D91073"/>
    <w:rsid w:val="00D95FA8"/>
    <w:rsid w:val="00D97741"/>
    <w:rsid w:val="00DA381B"/>
    <w:rsid w:val="00DA3FFA"/>
    <w:rsid w:val="00DB3621"/>
    <w:rsid w:val="00DB46AD"/>
    <w:rsid w:val="00DB51A6"/>
    <w:rsid w:val="00DB53D0"/>
    <w:rsid w:val="00DB5593"/>
    <w:rsid w:val="00DC0EAA"/>
    <w:rsid w:val="00DC28AF"/>
    <w:rsid w:val="00DC4056"/>
    <w:rsid w:val="00DC4B1E"/>
    <w:rsid w:val="00DE2279"/>
    <w:rsid w:val="00DF31EA"/>
    <w:rsid w:val="00E0361B"/>
    <w:rsid w:val="00E0778F"/>
    <w:rsid w:val="00E079F5"/>
    <w:rsid w:val="00E10AA7"/>
    <w:rsid w:val="00E1247A"/>
    <w:rsid w:val="00E202ED"/>
    <w:rsid w:val="00E22060"/>
    <w:rsid w:val="00E2314F"/>
    <w:rsid w:val="00E46DA9"/>
    <w:rsid w:val="00E51FA3"/>
    <w:rsid w:val="00E52D85"/>
    <w:rsid w:val="00E53F48"/>
    <w:rsid w:val="00E5658E"/>
    <w:rsid w:val="00E62218"/>
    <w:rsid w:val="00E63A8C"/>
    <w:rsid w:val="00E71500"/>
    <w:rsid w:val="00E7587D"/>
    <w:rsid w:val="00E76908"/>
    <w:rsid w:val="00E76B26"/>
    <w:rsid w:val="00E80E43"/>
    <w:rsid w:val="00E85939"/>
    <w:rsid w:val="00E9156B"/>
    <w:rsid w:val="00E96DE9"/>
    <w:rsid w:val="00EB03C6"/>
    <w:rsid w:val="00EB0831"/>
    <w:rsid w:val="00EB0ABB"/>
    <w:rsid w:val="00EB240C"/>
    <w:rsid w:val="00EB380F"/>
    <w:rsid w:val="00EB419C"/>
    <w:rsid w:val="00EB695B"/>
    <w:rsid w:val="00EC0821"/>
    <w:rsid w:val="00EC12DD"/>
    <w:rsid w:val="00EC1CF6"/>
    <w:rsid w:val="00EC3D27"/>
    <w:rsid w:val="00ED0075"/>
    <w:rsid w:val="00ED02C4"/>
    <w:rsid w:val="00ED3838"/>
    <w:rsid w:val="00ED6732"/>
    <w:rsid w:val="00EE445D"/>
    <w:rsid w:val="00EE4882"/>
    <w:rsid w:val="00EE4B7B"/>
    <w:rsid w:val="00EF0488"/>
    <w:rsid w:val="00EF11B1"/>
    <w:rsid w:val="00EF3767"/>
    <w:rsid w:val="00EF3F3E"/>
    <w:rsid w:val="00EF7764"/>
    <w:rsid w:val="00F07B9D"/>
    <w:rsid w:val="00F11336"/>
    <w:rsid w:val="00F227C5"/>
    <w:rsid w:val="00F22E33"/>
    <w:rsid w:val="00F30AC7"/>
    <w:rsid w:val="00F30FCF"/>
    <w:rsid w:val="00F3216A"/>
    <w:rsid w:val="00F32F82"/>
    <w:rsid w:val="00F33F08"/>
    <w:rsid w:val="00F3443F"/>
    <w:rsid w:val="00F42ECE"/>
    <w:rsid w:val="00F43B12"/>
    <w:rsid w:val="00F54D51"/>
    <w:rsid w:val="00F61BD7"/>
    <w:rsid w:val="00F634E0"/>
    <w:rsid w:val="00F723B6"/>
    <w:rsid w:val="00F750D2"/>
    <w:rsid w:val="00F75D38"/>
    <w:rsid w:val="00F81B2D"/>
    <w:rsid w:val="00F91387"/>
    <w:rsid w:val="00FA13DF"/>
    <w:rsid w:val="00FA2F88"/>
    <w:rsid w:val="00FB116B"/>
    <w:rsid w:val="00FC209D"/>
    <w:rsid w:val="00FC4731"/>
    <w:rsid w:val="00FC51E1"/>
    <w:rsid w:val="00FC5E0D"/>
    <w:rsid w:val="00FD0684"/>
    <w:rsid w:val="00FD243F"/>
    <w:rsid w:val="00FE0E37"/>
    <w:rsid w:val="00FE2653"/>
    <w:rsid w:val="00FE5AFC"/>
    <w:rsid w:val="00FE5B74"/>
    <w:rsid w:val="00FF5A4D"/>
    <w:rsid w:val="00FF7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090F5A-DBBC-48C5-9E7D-831FB5A99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B3E"/>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b">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paragraph" w:customStyle="1" w:styleId="ConsPlusTitlePage">
    <w:name w:val="ConsPlusTitlePage"/>
    <w:pPr>
      <w:widowControl w:val="0"/>
      <w:spacing w:after="0" w:line="240" w:lineRule="auto"/>
    </w:pPr>
    <w:rPr>
      <w:rFonts w:ascii="Tahoma" w:eastAsiaTheme="minorEastAsia" w:hAnsi="Tahoma" w:cs="Tahoma"/>
      <w:sz w:val="20"/>
      <w:lang w:eastAsia="ru-RU"/>
    </w:rPr>
  </w:style>
  <w:style w:type="character" w:styleId="af4">
    <w:name w:val="Hyperlink"/>
    <w:uiPriority w:val="99"/>
    <w:unhideWhenUsed/>
    <w:rPr>
      <w:color w:val="0000FF"/>
      <w:u w:val="single"/>
    </w:rPr>
  </w:style>
  <w:style w:type="paragraph" w:styleId="af5">
    <w:name w:val="List Paragraph"/>
    <w:basedOn w:val="a"/>
    <w:uiPriority w:val="34"/>
    <w:qFormat/>
    <w:pPr>
      <w:ind w:left="720"/>
      <w:contextualSpacing/>
    </w:pPr>
  </w:style>
  <w:style w:type="paragraph" w:customStyle="1" w:styleId="ConsPlusNormal">
    <w:name w:val="ConsPlusNormal"/>
    <w:pPr>
      <w:widowControl w:val="0"/>
      <w:spacing w:after="0" w:line="240" w:lineRule="auto"/>
    </w:pPr>
    <w:rPr>
      <w:rFonts w:ascii="Calibri" w:eastAsiaTheme="minorEastAsia" w:hAnsi="Calibri" w:cs="Calibri"/>
      <w:lang w:eastAsia="ru-RU"/>
    </w:rPr>
  </w:style>
  <w:style w:type="paragraph" w:styleId="af6">
    <w:name w:val="Balloon Text"/>
    <w:basedOn w:val="a"/>
    <w:link w:val="af7"/>
    <w:uiPriority w:val="99"/>
    <w:semiHidden/>
    <w:unhideWhenUsed/>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Pr>
      <w:rFonts w:ascii="Segoe UI" w:hAnsi="Segoe UI" w:cs="Segoe UI"/>
      <w:sz w:val="18"/>
      <w:szCs w:val="18"/>
    </w:rPr>
  </w:style>
  <w:style w:type="paragraph" w:customStyle="1" w:styleId="ConsPlusTitle">
    <w:name w:val="ConsPlusTitle"/>
    <w:pPr>
      <w:widowControl w:val="0"/>
      <w:spacing w:after="0" w:line="240" w:lineRule="auto"/>
    </w:pPr>
    <w:rPr>
      <w:rFonts w:ascii="Calibri" w:eastAsia="Times New Roman" w:hAnsi="Calibri" w:cs="Calibri"/>
      <w:b/>
      <w:szCs w:val="20"/>
      <w:lang w:eastAsia="ru-RU"/>
    </w:rPr>
  </w:style>
  <w:style w:type="paragraph" w:customStyle="1" w:styleId="ConsNormal">
    <w:name w:val="ConsNormal"/>
    <w:pPr>
      <w:widowControl w:val="0"/>
      <w:spacing w:after="0" w:line="240" w:lineRule="auto"/>
      <w:ind w:right="19772" w:firstLine="720"/>
    </w:pPr>
    <w:rPr>
      <w:rFonts w:ascii="Arial" w:eastAsia="Arial" w:hAnsi="Arial" w:cs="Arial"/>
      <w:sz w:val="20"/>
      <w:szCs w:val="20"/>
      <w:lang w:eastAsia="ar-SA"/>
    </w:rPr>
  </w:style>
  <w:style w:type="paragraph" w:styleId="af8">
    <w:name w:val="Body Text"/>
    <w:basedOn w:val="a"/>
    <w:link w:val="af9"/>
    <w:semiHidden/>
    <w:pPr>
      <w:spacing w:after="0" w:line="240" w:lineRule="auto"/>
      <w:jc w:val="both"/>
    </w:pPr>
    <w:rPr>
      <w:rFonts w:ascii="Times New Roman" w:eastAsia="Times New Roman" w:hAnsi="Times New Roman" w:cs="Times New Roman"/>
      <w:sz w:val="24"/>
      <w:szCs w:val="24"/>
      <w:lang w:eastAsia="ru-RU"/>
    </w:rPr>
  </w:style>
  <w:style w:type="character" w:customStyle="1" w:styleId="af9">
    <w:name w:val="Основной текст Знак"/>
    <w:basedOn w:val="a0"/>
    <w:link w:val="af8"/>
    <w:semiHidden/>
    <w:rPr>
      <w:rFonts w:ascii="Times New Roman" w:eastAsia="Times New Roman" w:hAnsi="Times New Roman" w:cs="Times New Roman"/>
      <w:sz w:val="24"/>
      <w:szCs w:val="24"/>
      <w:lang w:eastAsia="ru-RU"/>
    </w:rPr>
  </w:style>
  <w:style w:type="paragraph" w:customStyle="1" w:styleId="formattext">
    <w:name w:val="formattext"/>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a">
    <w:name w:val="header"/>
    <w:basedOn w:val="a"/>
    <w:link w:val="afb"/>
    <w:uiPriority w:val="99"/>
    <w:unhideWhenUsed/>
    <w:pPr>
      <w:tabs>
        <w:tab w:val="center" w:pos="4677"/>
        <w:tab w:val="right" w:pos="9355"/>
      </w:tabs>
      <w:spacing w:after="0" w:line="240" w:lineRule="auto"/>
    </w:pPr>
  </w:style>
  <w:style w:type="character" w:customStyle="1" w:styleId="afb">
    <w:name w:val="Верхний колонтитул Знак"/>
    <w:basedOn w:val="a0"/>
    <w:link w:val="afa"/>
    <w:uiPriority w:val="99"/>
  </w:style>
  <w:style w:type="paragraph" w:styleId="afc">
    <w:name w:val="footer"/>
    <w:basedOn w:val="a"/>
    <w:link w:val="afd"/>
    <w:uiPriority w:val="99"/>
    <w:unhideWhenUsed/>
    <w:pPr>
      <w:tabs>
        <w:tab w:val="center" w:pos="4677"/>
        <w:tab w:val="right" w:pos="9355"/>
      </w:tabs>
      <w:spacing w:after="0" w:line="240" w:lineRule="auto"/>
    </w:pPr>
  </w:style>
  <w:style w:type="character" w:customStyle="1" w:styleId="afd">
    <w:name w:val="Нижний колонтитул Знак"/>
    <w:basedOn w:val="a0"/>
    <w:link w:val="afc"/>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login.consultant.ru/link/?req=doc&amp;base=MOB&amp;n=444304&amp;dst=100152" TargetMode="External"/><Relationship Id="rId18" Type="http://schemas.openxmlformats.org/officeDocument/2006/relationships/hyperlink" Target="https://login.consultant.ru/link/?req=doc&amp;base=MOB&amp;n=435022"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0.jpg"/><Relationship Id="rId17" Type="http://schemas.openxmlformats.org/officeDocument/2006/relationships/hyperlink" Target="https://login.consultant.ru/link/?req=doc&amp;base=LAW&amp;n=508813&amp;dst=470" TargetMode="External"/><Relationship Id="rId2" Type="http://schemas.openxmlformats.org/officeDocument/2006/relationships/numbering" Target="numbering.xml"/><Relationship Id="rId16" Type="http://schemas.openxmlformats.org/officeDocument/2006/relationships/hyperlink" Target="https://login.consultant.ru/link/?req=doc&amp;base=LAW&amp;n=51672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yperlink" Target="https://login.consultant.ru/link/?req=doc&amp;base=MOB&amp;n=435022" TargetMode="External"/><Relationship Id="rId23" Type="http://schemas.openxmlformats.org/officeDocument/2006/relationships/theme" Target="theme/theme1.xml"/><Relationship Id="rId19" Type="http://schemas.openxmlformats.org/officeDocument/2006/relationships/hyperlink" Target="https://login.consultant.ru/link/?req=doc&amp;base=LAW&amp;n=523894" TargetMode="External"/><Relationship Id="rId4" Type="http://schemas.openxmlformats.org/officeDocument/2006/relationships/settings" Target="settings.xml"/><Relationship Id="rId14" Type="http://schemas.openxmlformats.org/officeDocument/2006/relationships/hyperlink" Target="https://login.consultant.ru/link/?req=doc&amp;base=LAW&amp;n=508813&amp;dst=47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2677E-4B66-41F8-BBB9-4050AA8F4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20</Pages>
  <Words>10457</Words>
  <Characters>59611</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В. Жарикова</dc:creator>
  <cp:keywords/>
  <dc:description/>
  <cp:lastModifiedBy>Виктория В. Жарикова</cp:lastModifiedBy>
  <cp:revision>15</cp:revision>
  <cp:lastPrinted>2026-07-07T06:06:00Z</cp:lastPrinted>
  <dcterms:created xsi:type="dcterms:W3CDTF">2026-05-05T14:07:00Z</dcterms:created>
  <dcterms:modified xsi:type="dcterms:W3CDTF">2026-07-14T11:07:00Z</dcterms:modified>
</cp:coreProperties>
</file>