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DB" w:rsidRDefault="003670DB" w:rsidP="003670DB">
      <w:pPr>
        <w:jc w:val="center"/>
        <w:rPr>
          <w:sz w:val="28"/>
          <w:szCs w:val="28"/>
        </w:rPr>
      </w:pPr>
      <w:r>
        <w:rPr>
          <w:noProof/>
          <w:szCs w:val="20"/>
        </w:rPr>
        <w:drawing>
          <wp:inline distT="0" distB="0" distL="0" distR="0">
            <wp:extent cx="790575" cy="1000125"/>
            <wp:effectExtent l="0" t="0" r="9525" b="9525"/>
            <wp:docPr id="1" name="Рисунок 1" descr="Описание: 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р 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DB" w:rsidRDefault="003670DB" w:rsidP="003670DB">
      <w:pPr>
        <w:rPr>
          <w:sz w:val="28"/>
          <w:szCs w:val="28"/>
        </w:rPr>
      </w:pPr>
    </w:p>
    <w:p w:rsidR="002A263B" w:rsidRDefault="002A263B" w:rsidP="002A263B">
      <w:pPr>
        <w:jc w:val="center"/>
        <w:rPr>
          <w:rFonts w:ascii="Arial" w:hAnsi="Arial" w:cs="Arial"/>
          <w:b/>
        </w:rPr>
      </w:pPr>
      <w:r w:rsidRPr="0065610F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:rsidR="002A263B" w:rsidRPr="002A263B" w:rsidRDefault="002A263B" w:rsidP="002A263B">
      <w:pPr>
        <w:jc w:val="center"/>
        <w:rPr>
          <w:rFonts w:ascii="Arial" w:hAnsi="Arial" w:cs="Arial"/>
          <w:b/>
        </w:rPr>
      </w:pPr>
    </w:p>
    <w:p w:rsidR="002A263B" w:rsidRPr="0065610F" w:rsidRDefault="002A263B" w:rsidP="002A263B">
      <w:pPr>
        <w:jc w:val="center"/>
        <w:rPr>
          <w:rFonts w:ascii="Arial" w:hAnsi="Arial" w:cs="Arial"/>
          <w:b/>
          <w:sz w:val="36"/>
          <w:szCs w:val="36"/>
        </w:rPr>
      </w:pPr>
      <w:r w:rsidRPr="0065610F">
        <w:rPr>
          <w:rFonts w:ascii="Arial" w:hAnsi="Arial" w:cs="Arial"/>
          <w:b/>
          <w:sz w:val="36"/>
          <w:szCs w:val="36"/>
        </w:rPr>
        <w:t>Московской области</w:t>
      </w:r>
    </w:p>
    <w:p w:rsidR="002A263B" w:rsidRPr="002A263B" w:rsidRDefault="002A263B" w:rsidP="002A263B">
      <w:r w:rsidRPr="0065610F">
        <w:rPr>
          <w:rFonts w:ascii="Arial" w:hAnsi="Arial" w:cs="Arial"/>
          <w:b/>
        </w:rPr>
        <w:t>____________________________________________</w:t>
      </w:r>
      <w:r>
        <w:rPr>
          <w:rFonts w:ascii="Arial" w:hAnsi="Arial" w:cs="Arial"/>
          <w:b/>
        </w:rPr>
        <w:t>____________________________</w:t>
      </w:r>
    </w:p>
    <w:p w:rsidR="002A263B" w:rsidRDefault="002A263B" w:rsidP="002A263B">
      <w:pPr>
        <w:jc w:val="center"/>
        <w:rPr>
          <w:rFonts w:ascii="Arial" w:hAnsi="Arial" w:cs="Arial"/>
          <w:b/>
        </w:rPr>
      </w:pPr>
    </w:p>
    <w:p w:rsidR="002A263B" w:rsidRPr="00377281" w:rsidRDefault="002A263B" w:rsidP="002A263B">
      <w:pPr>
        <w:jc w:val="center"/>
        <w:rPr>
          <w:rFonts w:ascii="Arial" w:hAnsi="Arial" w:cs="Arial"/>
          <w:b/>
          <w:sz w:val="40"/>
          <w:szCs w:val="40"/>
        </w:rPr>
      </w:pPr>
      <w:r w:rsidRPr="0065610F">
        <w:rPr>
          <w:rFonts w:ascii="Arial" w:hAnsi="Arial" w:cs="Arial"/>
          <w:b/>
          <w:sz w:val="40"/>
          <w:szCs w:val="40"/>
        </w:rPr>
        <w:t>РЕШЕНИЕ</w:t>
      </w:r>
    </w:p>
    <w:p w:rsidR="003670DB" w:rsidRDefault="003670DB" w:rsidP="003670DB">
      <w:pPr>
        <w:spacing w:line="30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45"/>
      </w:tblGrid>
      <w:tr w:rsidR="003670DB" w:rsidRPr="002A263B" w:rsidTr="003670DB">
        <w:trPr>
          <w:gridAfter w:val="1"/>
          <w:wAfter w:w="445" w:type="dxa"/>
        </w:trPr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70DB" w:rsidRPr="002A263B" w:rsidRDefault="003670DB" w:rsidP="00DD6274">
            <w:pPr>
              <w:jc w:val="both"/>
              <w:rPr>
                <w:rFonts w:ascii="Arial" w:hAnsi="Arial" w:cs="Arial"/>
              </w:rPr>
            </w:pPr>
            <w:r w:rsidRPr="002A263B">
              <w:rPr>
                <w:rFonts w:ascii="Arial" w:hAnsi="Arial" w:cs="Arial"/>
              </w:rPr>
              <w:t xml:space="preserve">№ </w:t>
            </w:r>
            <w:r w:rsidR="00DD6274">
              <w:rPr>
                <w:rFonts w:ascii="Arial" w:hAnsi="Arial" w:cs="Arial"/>
              </w:rPr>
              <w:t>32/347</w:t>
            </w:r>
            <w:r w:rsidRPr="002A263B">
              <w:rPr>
                <w:rFonts w:ascii="Arial" w:hAnsi="Arial" w:cs="Arial"/>
              </w:rPr>
              <w:t xml:space="preserve"> от</w:t>
            </w:r>
            <w:r w:rsidR="00DD6274">
              <w:rPr>
                <w:rFonts w:ascii="Arial" w:hAnsi="Arial" w:cs="Arial"/>
              </w:rPr>
              <w:t xml:space="preserve"> 27.05.2025</w:t>
            </w:r>
            <w:r w:rsidRPr="002A263B">
              <w:rPr>
                <w:rFonts w:ascii="Arial" w:hAnsi="Arial" w:cs="Arial"/>
              </w:rPr>
              <w:t xml:space="preserve">   </w:t>
            </w:r>
          </w:p>
        </w:tc>
      </w:tr>
      <w:tr w:rsidR="003670DB" w:rsidTr="003670DB">
        <w:trPr>
          <w:trHeight w:val="2144"/>
        </w:trPr>
        <w:tc>
          <w:tcPr>
            <w:tcW w:w="5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0DB" w:rsidRPr="002A263B" w:rsidRDefault="003670DB">
            <w:pPr>
              <w:suppressAutoHyphens/>
              <w:snapToGrid w:val="0"/>
              <w:spacing w:line="300" w:lineRule="exact"/>
              <w:jc w:val="both"/>
              <w:rPr>
                <w:rFonts w:ascii="Arial" w:hAnsi="Arial" w:cs="Arial"/>
                <w:lang w:eastAsia="ar-SA"/>
              </w:rPr>
            </w:pPr>
          </w:p>
          <w:p w:rsidR="003670DB" w:rsidRPr="002A263B" w:rsidRDefault="003670DB" w:rsidP="002A263B">
            <w:pPr>
              <w:tabs>
                <w:tab w:val="left" w:pos="4962"/>
              </w:tabs>
              <w:suppressAutoHyphens/>
              <w:snapToGrid w:val="0"/>
              <w:ind w:right="175"/>
              <w:jc w:val="both"/>
              <w:rPr>
                <w:rFonts w:ascii="Arial" w:hAnsi="Arial" w:cs="Arial"/>
                <w:lang w:eastAsia="ar-SA"/>
              </w:rPr>
            </w:pPr>
            <w:r w:rsidRPr="002A263B">
              <w:rPr>
                <w:rFonts w:ascii="Arial" w:hAnsi="Arial" w:cs="Arial"/>
                <w:lang w:eastAsia="ar-SA"/>
              </w:rPr>
              <w:t>О внесении изменений в Прогнозный план (программу) приватизации муниципального имущества на территории муниципального образования «Городской округ Серпухов Московской области» на 202</w:t>
            </w:r>
            <w:r w:rsidR="006B5766" w:rsidRPr="002A263B">
              <w:rPr>
                <w:rFonts w:ascii="Arial" w:hAnsi="Arial" w:cs="Arial"/>
                <w:lang w:eastAsia="ar-SA"/>
              </w:rPr>
              <w:t>5</w:t>
            </w:r>
            <w:r w:rsidRPr="002A263B">
              <w:rPr>
                <w:rFonts w:ascii="Arial" w:hAnsi="Arial" w:cs="Arial"/>
                <w:lang w:eastAsia="ar-SA"/>
              </w:rPr>
              <w:t xml:space="preserve"> год, утвержденный решением Совета депутатов </w:t>
            </w:r>
            <w:r w:rsidR="006B5766" w:rsidRPr="002A263B">
              <w:rPr>
                <w:rFonts w:ascii="Arial" w:hAnsi="Arial" w:cs="Arial"/>
                <w:lang w:eastAsia="ar-SA"/>
              </w:rPr>
              <w:t>Г</w:t>
            </w:r>
            <w:r w:rsidRPr="002A263B">
              <w:rPr>
                <w:rFonts w:ascii="Arial" w:hAnsi="Arial" w:cs="Arial"/>
                <w:lang w:eastAsia="ar-SA"/>
              </w:rPr>
              <w:t xml:space="preserve">ородского округа Серпухов Московской области от </w:t>
            </w:r>
            <w:r w:rsidR="006B5766" w:rsidRPr="002A263B">
              <w:rPr>
                <w:rFonts w:ascii="Arial" w:hAnsi="Arial" w:cs="Arial"/>
                <w:lang w:eastAsia="ar-SA"/>
              </w:rPr>
              <w:t>24.12</w:t>
            </w:r>
            <w:r w:rsidRPr="002A263B">
              <w:rPr>
                <w:rFonts w:ascii="Arial" w:hAnsi="Arial" w:cs="Arial"/>
                <w:lang w:eastAsia="ar-SA"/>
              </w:rPr>
              <w:t>.202</w:t>
            </w:r>
            <w:r w:rsidR="006B5766" w:rsidRPr="002A263B">
              <w:rPr>
                <w:rFonts w:ascii="Arial" w:hAnsi="Arial" w:cs="Arial"/>
                <w:lang w:eastAsia="ar-SA"/>
              </w:rPr>
              <w:t>4</w:t>
            </w:r>
            <w:r w:rsidRPr="002A263B">
              <w:rPr>
                <w:rFonts w:ascii="Arial" w:hAnsi="Arial" w:cs="Arial"/>
                <w:lang w:eastAsia="ar-SA"/>
              </w:rPr>
              <w:t xml:space="preserve"> № </w:t>
            </w:r>
            <w:r w:rsidR="006B5766" w:rsidRPr="002A263B">
              <w:rPr>
                <w:rFonts w:ascii="Arial" w:hAnsi="Arial" w:cs="Arial"/>
                <w:lang w:eastAsia="ar-SA"/>
              </w:rPr>
              <w:t>25/283</w:t>
            </w:r>
          </w:p>
        </w:tc>
      </w:tr>
    </w:tbl>
    <w:p w:rsidR="00214F1E" w:rsidRPr="00214F1E" w:rsidRDefault="00214F1E" w:rsidP="003670DB">
      <w:pPr>
        <w:spacing w:line="300" w:lineRule="exact"/>
        <w:ind w:firstLine="708"/>
        <w:jc w:val="both"/>
        <w:rPr>
          <w:rFonts w:ascii="Arial" w:hAnsi="Arial" w:cs="Arial"/>
          <w:sz w:val="23"/>
          <w:szCs w:val="23"/>
        </w:rPr>
      </w:pPr>
    </w:p>
    <w:p w:rsidR="00214F1E" w:rsidRPr="002A263B" w:rsidRDefault="003670DB" w:rsidP="003670DB">
      <w:pPr>
        <w:spacing w:line="300" w:lineRule="exact"/>
        <w:ind w:firstLine="708"/>
        <w:jc w:val="both"/>
        <w:rPr>
          <w:rFonts w:ascii="Arial" w:hAnsi="Arial" w:cs="Arial"/>
          <w:b/>
        </w:rPr>
      </w:pPr>
      <w:r w:rsidRPr="002A263B">
        <w:rPr>
          <w:rFonts w:ascii="Arial" w:hAnsi="Arial" w:cs="Arial"/>
        </w:rPr>
        <w:t xml:space="preserve">Руководствуясь Федеральным законом от 21.12.2001 № 178-ФЗ                     </w:t>
      </w:r>
      <w:r w:rsidR="00915DB3" w:rsidRPr="002A263B">
        <w:rPr>
          <w:rFonts w:ascii="Arial" w:hAnsi="Arial" w:cs="Arial"/>
        </w:rPr>
        <w:t xml:space="preserve">        </w:t>
      </w:r>
      <w:r w:rsidRPr="002A263B">
        <w:rPr>
          <w:rFonts w:ascii="Arial" w:hAnsi="Arial" w:cs="Arial"/>
        </w:rPr>
        <w:t xml:space="preserve"> «О приватизации государственного и муниципального имущества», Уставом муниципального образования «Городской округ Серпухов Московской области», </w:t>
      </w:r>
      <w:r w:rsidR="006B5766" w:rsidRPr="002A263B">
        <w:rPr>
          <w:rFonts w:ascii="Arial" w:hAnsi="Arial" w:cs="Arial"/>
        </w:rPr>
        <w:t xml:space="preserve">Положением о порядке и условиях приватизации имущества, находящегося </w:t>
      </w:r>
      <w:r w:rsidR="00915DB3" w:rsidRPr="002A263B">
        <w:rPr>
          <w:rFonts w:ascii="Arial" w:hAnsi="Arial" w:cs="Arial"/>
        </w:rPr>
        <w:t xml:space="preserve">                     </w:t>
      </w:r>
      <w:r w:rsidR="006B5766" w:rsidRPr="002A263B">
        <w:rPr>
          <w:rFonts w:ascii="Arial" w:hAnsi="Arial" w:cs="Arial"/>
        </w:rPr>
        <w:t>в собственности муниципального образования «Городской округ Серпухов Московской области», утвержденным решением Совета депутатов Городского округа Серпухов Московской области от 23.07.2024 № 16/176</w:t>
      </w:r>
      <w:r w:rsidRPr="002A263B">
        <w:rPr>
          <w:rFonts w:ascii="Arial" w:hAnsi="Arial" w:cs="Arial"/>
        </w:rPr>
        <w:t xml:space="preserve">, Совет депутатов </w:t>
      </w:r>
      <w:r w:rsidR="006B5766" w:rsidRPr="002A263B">
        <w:rPr>
          <w:rFonts w:ascii="Arial" w:hAnsi="Arial" w:cs="Arial"/>
        </w:rPr>
        <w:t>Г</w:t>
      </w:r>
      <w:r w:rsidRPr="002A263B">
        <w:rPr>
          <w:rFonts w:ascii="Arial" w:hAnsi="Arial" w:cs="Arial"/>
        </w:rPr>
        <w:t>ородского округа Серпухов Московской области</w:t>
      </w:r>
    </w:p>
    <w:p w:rsidR="003670DB" w:rsidRPr="002A263B" w:rsidRDefault="003670DB" w:rsidP="003670DB">
      <w:pPr>
        <w:spacing w:line="300" w:lineRule="exact"/>
        <w:ind w:firstLine="708"/>
        <w:jc w:val="center"/>
        <w:rPr>
          <w:rFonts w:ascii="Arial" w:hAnsi="Arial" w:cs="Arial"/>
          <w:b/>
        </w:rPr>
      </w:pPr>
      <w:r w:rsidRPr="002A263B">
        <w:rPr>
          <w:rFonts w:ascii="Arial" w:hAnsi="Arial" w:cs="Arial"/>
          <w:b/>
        </w:rPr>
        <w:t xml:space="preserve">р е ш и л: </w:t>
      </w:r>
    </w:p>
    <w:p w:rsidR="003670DB" w:rsidRPr="002A263B" w:rsidRDefault="003670DB" w:rsidP="003670DB">
      <w:pPr>
        <w:spacing w:line="300" w:lineRule="exact"/>
        <w:ind w:firstLine="708"/>
        <w:jc w:val="center"/>
        <w:rPr>
          <w:rFonts w:ascii="Arial" w:hAnsi="Arial" w:cs="Arial"/>
          <w:b/>
        </w:rPr>
      </w:pPr>
    </w:p>
    <w:p w:rsidR="003670DB" w:rsidRPr="002A263B" w:rsidRDefault="003670DB" w:rsidP="003670DB">
      <w:pPr>
        <w:suppressAutoHyphens/>
        <w:snapToGrid w:val="0"/>
        <w:ind w:firstLine="709"/>
        <w:jc w:val="both"/>
        <w:rPr>
          <w:rFonts w:ascii="Arial" w:hAnsi="Arial" w:cs="Arial"/>
          <w:lang w:eastAsia="ar-SA"/>
        </w:rPr>
      </w:pPr>
      <w:r w:rsidRPr="002A263B">
        <w:rPr>
          <w:rFonts w:ascii="Arial" w:hAnsi="Arial" w:cs="Arial"/>
          <w:lang w:eastAsia="ar-SA"/>
        </w:rPr>
        <w:t>1. Внести в Прогнозный план (программу) приватизации муниципального имущества на территории муниципального образования «Городской округ Серпухов Московской области» на 202</w:t>
      </w:r>
      <w:r w:rsidR="006B5766" w:rsidRPr="002A263B">
        <w:rPr>
          <w:rFonts w:ascii="Arial" w:hAnsi="Arial" w:cs="Arial"/>
          <w:lang w:eastAsia="ar-SA"/>
        </w:rPr>
        <w:t>5</w:t>
      </w:r>
      <w:r w:rsidRPr="002A263B">
        <w:rPr>
          <w:rFonts w:ascii="Arial" w:hAnsi="Arial" w:cs="Arial"/>
          <w:lang w:eastAsia="ar-SA"/>
        </w:rPr>
        <w:t xml:space="preserve"> год, </w:t>
      </w:r>
      <w:r w:rsidR="006B5766" w:rsidRPr="002A263B">
        <w:rPr>
          <w:rFonts w:ascii="Arial" w:hAnsi="Arial" w:cs="Arial"/>
          <w:lang w:eastAsia="ar-SA"/>
        </w:rPr>
        <w:t>утвержденный решением Совета депутатов Городского округа Серпухов Московской области от 24.12.2024 № 25/283</w:t>
      </w:r>
      <w:r w:rsidRPr="002A263B">
        <w:rPr>
          <w:rFonts w:ascii="Arial" w:hAnsi="Arial" w:cs="Arial"/>
          <w:lang w:eastAsia="ar-SA"/>
        </w:rPr>
        <w:t>, следующие изменения:</w:t>
      </w:r>
    </w:p>
    <w:p w:rsidR="005F214D" w:rsidRPr="002A263B" w:rsidRDefault="005F214D" w:rsidP="005F214D">
      <w:pPr>
        <w:suppressAutoHyphens/>
        <w:ind w:firstLine="709"/>
        <w:jc w:val="both"/>
        <w:rPr>
          <w:rFonts w:ascii="Arial" w:hAnsi="Arial" w:cs="Arial"/>
        </w:rPr>
      </w:pPr>
      <w:r w:rsidRPr="002A263B">
        <w:rPr>
          <w:rFonts w:ascii="Arial" w:hAnsi="Arial" w:cs="Arial"/>
          <w:lang w:eastAsia="ar-SA"/>
        </w:rPr>
        <w:t>1.</w:t>
      </w:r>
      <w:r w:rsidR="00B436D2" w:rsidRPr="002A263B">
        <w:rPr>
          <w:rFonts w:ascii="Arial" w:hAnsi="Arial" w:cs="Arial"/>
          <w:lang w:eastAsia="ar-SA"/>
        </w:rPr>
        <w:t>1</w:t>
      </w:r>
      <w:r w:rsidRPr="002A263B">
        <w:rPr>
          <w:rFonts w:ascii="Arial" w:hAnsi="Arial" w:cs="Arial"/>
          <w:lang w:eastAsia="ar-SA"/>
        </w:rPr>
        <w:t xml:space="preserve">. </w:t>
      </w:r>
      <w:r w:rsidRPr="002A263B">
        <w:rPr>
          <w:rFonts w:ascii="Arial" w:hAnsi="Arial" w:cs="Arial"/>
        </w:rPr>
        <w:t>Дополнить строк</w:t>
      </w:r>
      <w:r w:rsidR="00D21705" w:rsidRPr="002A263B">
        <w:rPr>
          <w:rFonts w:ascii="Arial" w:hAnsi="Arial" w:cs="Arial"/>
        </w:rPr>
        <w:t>ами</w:t>
      </w:r>
      <w:r w:rsidR="00C64C0A" w:rsidRPr="002A263B">
        <w:rPr>
          <w:rFonts w:ascii="Arial" w:hAnsi="Arial" w:cs="Arial"/>
        </w:rPr>
        <w:t xml:space="preserve"> 1</w:t>
      </w:r>
      <w:r w:rsidR="00874C87" w:rsidRPr="002A263B">
        <w:rPr>
          <w:rFonts w:ascii="Arial" w:hAnsi="Arial" w:cs="Arial"/>
        </w:rPr>
        <w:t>1, 12</w:t>
      </w:r>
      <w:r w:rsidRPr="002A263B">
        <w:rPr>
          <w:rFonts w:ascii="Arial" w:hAnsi="Arial" w:cs="Arial"/>
        </w:rPr>
        <w:t xml:space="preserve"> следующе</w:t>
      </w:r>
      <w:r w:rsidR="002D02AD" w:rsidRPr="002A263B">
        <w:rPr>
          <w:rFonts w:ascii="Arial" w:hAnsi="Arial" w:cs="Arial"/>
        </w:rPr>
        <w:t>го содержания</w:t>
      </w:r>
      <w:r w:rsidRPr="002A263B">
        <w:rPr>
          <w:rFonts w:ascii="Arial" w:hAnsi="Arial" w:cs="Arial"/>
        </w:rPr>
        <w:t>:</w:t>
      </w:r>
    </w:p>
    <w:p w:rsidR="005F214D" w:rsidRPr="00214F1E" w:rsidRDefault="005F214D" w:rsidP="005F214D">
      <w:pPr>
        <w:spacing w:line="240" w:lineRule="atLeast"/>
        <w:ind w:firstLine="709"/>
        <w:jc w:val="both"/>
        <w:rPr>
          <w:rFonts w:ascii="Arial" w:hAnsi="Arial" w:cs="Arial"/>
          <w:sz w:val="23"/>
          <w:szCs w:val="23"/>
        </w:rPr>
      </w:pPr>
      <w:r w:rsidRPr="00214F1E">
        <w:rPr>
          <w:rFonts w:ascii="Arial" w:hAnsi="Arial" w:cs="Arial"/>
          <w:sz w:val="23"/>
          <w:szCs w:val="23"/>
        </w:rPr>
        <w:t>«</w:t>
      </w:r>
    </w:p>
    <w:tbl>
      <w:tblPr>
        <w:tblW w:w="496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08"/>
        <w:gridCol w:w="2835"/>
        <w:gridCol w:w="1845"/>
        <w:gridCol w:w="1561"/>
        <w:gridCol w:w="563"/>
      </w:tblGrid>
      <w:tr w:rsidR="00214F1E" w:rsidRPr="006B5766" w:rsidTr="00915DB3">
        <w:trPr>
          <w:trHeight w:val="2194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1E" w:rsidRPr="00214F1E" w:rsidRDefault="00214F1E" w:rsidP="00874C87">
            <w:pPr>
              <w:suppressAutoHyphens/>
              <w:snapToGrid w:val="0"/>
              <w:jc w:val="center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11.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1E" w:rsidRPr="00214F1E" w:rsidRDefault="00214F1E" w:rsidP="00214F1E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Нежилое помещение </w:t>
            </w:r>
          </w:p>
          <w:p w:rsidR="00214F1E" w:rsidRPr="00214F1E" w:rsidRDefault="00214F1E" w:rsidP="00214F1E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по адресу: Московская область, г Пущино, </w:t>
            </w:r>
            <w:proofErr w:type="spellStart"/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мкр</w:t>
            </w:r>
            <w:proofErr w:type="spellEnd"/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 АБ, д 21, </w:t>
            </w:r>
            <w:proofErr w:type="spellStart"/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пом</w:t>
            </w:r>
            <w:proofErr w:type="spellEnd"/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 4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B3" w:rsidRDefault="00214F1E" w:rsidP="00214F1E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Помещение гражданское (нежилое) площадь 129,</w:t>
            </w:r>
            <w:r w:rsidR="000B31AD">
              <w:rPr>
                <w:rFonts w:ascii="Arial" w:hAnsi="Arial" w:cs="Arial"/>
                <w:sz w:val="23"/>
                <w:szCs w:val="23"/>
                <w:lang w:eastAsia="ar-SA"/>
              </w:rPr>
              <w:t>4</w:t>
            </w: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 кв. м, кадастровый номер 50:60:0000000:11287 </w:t>
            </w:r>
          </w:p>
          <w:p w:rsidR="00915DB3" w:rsidRDefault="00214F1E" w:rsidP="00214F1E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по адресу: Московская область, г Пущино, </w:t>
            </w:r>
          </w:p>
          <w:p w:rsidR="00214F1E" w:rsidRPr="00214F1E" w:rsidRDefault="00214F1E" w:rsidP="00915DB3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proofErr w:type="spellStart"/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мкр</w:t>
            </w:r>
            <w:proofErr w:type="spellEnd"/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 АБ, д 21, </w:t>
            </w:r>
            <w:proofErr w:type="spellStart"/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пом</w:t>
            </w:r>
            <w:proofErr w:type="spellEnd"/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 4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1E" w:rsidRPr="00214F1E" w:rsidRDefault="00214F1E" w:rsidP="00D21705">
            <w:pPr>
              <w:suppressAutoHyphens/>
              <w:snapToGrid w:val="0"/>
              <w:jc w:val="center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Объект коммерческого назначения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1E" w:rsidRPr="00214F1E" w:rsidRDefault="00214F1E" w:rsidP="00FB169D">
            <w:pPr>
              <w:suppressAutoHyphens/>
              <w:snapToGrid w:val="0"/>
              <w:jc w:val="center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Не является объектом культурного наследия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1E" w:rsidRPr="00214F1E" w:rsidRDefault="00214F1E" w:rsidP="0066710A">
            <w:pPr>
              <w:suppressAutoHyphens/>
              <w:snapToGrid w:val="0"/>
              <w:jc w:val="center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4</w:t>
            </w:r>
          </w:p>
        </w:tc>
      </w:tr>
      <w:tr w:rsidR="00915DB3" w:rsidRPr="00214F1E" w:rsidTr="00915DB3">
        <w:trPr>
          <w:trHeight w:val="6652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2" w:rsidRPr="00214F1E" w:rsidRDefault="006B5766" w:rsidP="00214F1E">
            <w:pPr>
              <w:suppressAutoHyphens/>
              <w:snapToGrid w:val="0"/>
              <w:jc w:val="center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lastRenderedPageBreak/>
              <w:t>1</w:t>
            </w:r>
            <w:r w:rsidR="00214F1E" w:rsidRPr="00214F1E">
              <w:rPr>
                <w:rFonts w:ascii="Arial" w:hAnsi="Arial" w:cs="Arial"/>
                <w:sz w:val="23"/>
                <w:szCs w:val="23"/>
                <w:lang w:eastAsia="ar-SA"/>
              </w:rPr>
              <w:t>2</w:t>
            </w:r>
            <w:r w:rsidR="00B436D2" w:rsidRPr="00214F1E">
              <w:rPr>
                <w:rFonts w:ascii="Arial" w:hAnsi="Arial" w:cs="Arial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87" w:rsidRPr="00214F1E" w:rsidRDefault="00B47C9F" w:rsidP="00C70410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Нежилое здание </w:t>
            </w:r>
          </w:p>
          <w:p w:rsidR="00874C87" w:rsidRPr="00214F1E" w:rsidRDefault="00B47C9F" w:rsidP="00C70410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с земельным участком</w:t>
            </w:r>
            <w:r w:rsidR="00C64C0A"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, расположенное </w:t>
            </w:r>
          </w:p>
          <w:p w:rsidR="00874C87" w:rsidRPr="00214F1E" w:rsidRDefault="00B47C9F" w:rsidP="00C70410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по адресу: </w:t>
            </w:r>
            <w:r w:rsidR="00874C87"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Российская Федерация, </w:t>
            </w:r>
          </w:p>
          <w:p w:rsidR="00874C87" w:rsidRPr="00214F1E" w:rsidRDefault="00874C87" w:rsidP="00C70410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обл. </w:t>
            </w:r>
            <w:r w:rsidR="00D25541" w:rsidRPr="00214F1E">
              <w:rPr>
                <w:rFonts w:ascii="Arial" w:hAnsi="Arial" w:cs="Arial"/>
                <w:sz w:val="23"/>
                <w:szCs w:val="23"/>
              </w:rPr>
              <w:t>Московская,</w:t>
            </w:r>
          </w:p>
          <w:p w:rsidR="00874C87" w:rsidRPr="00214F1E" w:rsidRDefault="00874C87" w:rsidP="00C70410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214F1E">
              <w:rPr>
                <w:rFonts w:ascii="Arial" w:hAnsi="Arial" w:cs="Arial"/>
                <w:sz w:val="23"/>
                <w:szCs w:val="23"/>
              </w:rPr>
              <w:t>г.</w:t>
            </w:r>
            <w:r w:rsidR="00D25541" w:rsidRPr="00214F1E">
              <w:rPr>
                <w:rFonts w:ascii="Arial" w:hAnsi="Arial" w:cs="Arial"/>
                <w:sz w:val="23"/>
                <w:szCs w:val="23"/>
              </w:rPr>
              <w:t xml:space="preserve"> Серпухов, </w:t>
            </w:r>
          </w:p>
          <w:p w:rsidR="00874C87" w:rsidRPr="00214F1E" w:rsidRDefault="00D25541" w:rsidP="00C70410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214F1E">
              <w:rPr>
                <w:rFonts w:ascii="Arial" w:hAnsi="Arial" w:cs="Arial"/>
                <w:sz w:val="23"/>
                <w:szCs w:val="23"/>
              </w:rPr>
              <w:t>ул</w:t>
            </w:r>
            <w:r w:rsidR="00874C87" w:rsidRPr="00214F1E">
              <w:rPr>
                <w:rFonts w:ascii="Arial" w:hAnsi="Arial" w:cs="Arial"/>
                <w:sz w:val="23"/>
                <w:szCs w:val="23"/>
              </w:rPr>
              <w:t>. Ворошилова</w:t>
            </w:r>
            <w:r w:rsidRPr="00214F1E">
              <w:rPr>
                <w:rFonts w:ascii="Arial" w:hAnsi="Arial" w:cs="Arial"/>
                <w:sz w:val="23"/>
                <w:szCs w:val="23"/>
              </w:rPr>
              <w:t xml:space="preserve">, </w:t>
            </w:r>
          </w:p>
          <w:p w:rsidR="00B436D2" w:rsidRPr="00214F1E" w:rsidRDefault="00874C87" w:rsidP="00D21705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</w:rPr>
              <w:t>в районе железнодорожного вокзала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41" w:rsidRPr="00214F1E" w:rsidRDefault="00874C87" w:rsidP="00B47C9F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Нежилое з</w:t>
            </w:r>
            <w:r w:rsidR="00D25541"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дание, </w:t>
            </w:r>
          </w:p>
          <w:p w:rsidR="00943805" w:rsidRPr="00214F1E" w:rsidRDefault="00B47C9F" w:rsidP="008106DB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площадь </w:t>
            </w:r>
            <w:r w:rsidR="00874C87" w:rsidRPr="00214F1E">
              <w:rPr>
                <w:rFonts w:ascii="Arial" w:hAnsi="Arial" w:cs="Arial"/>
                <w:sz w:val="23"/>
                <w:szCs w:val="23"/>
                <w:lang w:eastAsia="ar-SA"/>
              </w:rPr>
              <w:t>152,4</w:t>
            </w: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 кв. м,</w:t>
            </w:r>
          </w:p>
          <w:p w:rsidR="00D25541" w:rsidRPr="00214F1E" w:rsidRDefault="00B47C9F" w:rsidP="00D25541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кадастровый номер </w:t>
            </w:r>
            <w:r w:rsidR="00D25541" w:rsidRPr="00214F1E">
              <w:rPr>
                <w:rFonts w:ascii="Arial" w:hAnsi="Arial" w:cs="Arial"/>
                <w:sz w:val="23"/>
                <w:szCs w:val="23"/>
              </w:rPr>
              <w:t>50:58:00</w:t>
            </w:r>
            <w:r w:rsidR="00874C87" w:rsidRPr="00214F1E">
              <w:rPr>
                <w:rFonts w:ascii="Arial" w:hAnsi="Arial" w:cs="Arial"/>
                <w:sz w:val="23"/>
                <w:szCs w:val="23"/>
              </w:rPr>
              <w:t>4</w:t>
            </w:r>
            <w:r w:rsidR="00D25541" w:rsidRPr="00214F1E">
              <w:rPr>
                <w:rFonts w:ascii="Arial" w:hAnsi="Arial" w:cs="Arial"/>
                <w:sz w:val="23"/>
                <w:szCs w:val="23"/>
              </w:rPr>
              <w:t>04</w:t>
            </w:r>
            <w:r w:rsidR="00874C87" w:rsidRPr="00214F1E">
              <w:rPr>
                <w:rFonts w:ascii="Arial" w:hAnsi="Arial" w:cs="Arial"/>
                <w:sz w:val="23"/>
                <w:szCs w:val="23"/>
              </w:rPr>
              <w:t>07</w:t>
            </w:r>
            <w:r w:rsidR="00D25541" w:rsidRPr="00214F1E">
              <w:rPr>
                <w:rFonts w:ascii="Arial" w:hAnsi="Arial" w:cs="Arial"/>
                <w:sz w:val="23"/>
                <w:szCs w:val="23"/>
              </w:rPr>
              <w:t>:</w:t>
            </w:r>
            <w:r w:rsidR="00874C87" w:rsidRPr="00214F1E">
              <w:rPr>
                <w:rFonts w:ascii="Arial" w:hAnsi="Arial" w:cs="Arial"/>
                <w:sz w:val="23"/>
                <w:szCs w:val="23"/>
              </w:rPr>
              <w:t>2110</w:t>
            </w:r>
          </w:p>
          <w:p w:rsidR="00874C87" w:rsidRPr="00214F1E" w:rsidRDefault="008106DB" w:rsidP="00874C87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по адресу: </w:t>
            </w:r>
            <w:r w:rsidR="00874C87"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Российская Федерация, </w:t>
            </w:r>
          </w:p>
          <w:p w:rsidR="00874C87" w:rsidRPr="00214F1E" w:rsidRDefault="00874C87" w:rsidP="00874C87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обл. </w:t>
            </w:r>
            <w:r w:rsidRPr="00214F1E">
              <w:rPr>
                <w:rFonts w:ascii="Arial" w:hAnsi="Arial" w:cs="Arial"/>
                <w:sz w:val="23"/>
                <w:szCs w:val="23"/>
              </w:rPr>
              <w:t>Московская,</w:t>
            </w:r>
          </w:p>
          <w:p w:rsidR="00874C87" w:rsidRPr="00214F1E" w:rsidRDefault="00874C87" w:rsidP="00874C87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214F1E">
              <w:rPr>
                <w:rFonts w:ascii="Arial" w:hAnsi="Arial" w:cs="Arial"/>
                <w:sz w:val="23"/>
                <w:szCs w:val="23"/>
              </w:rPr>
              <w:t>г. Серпухов,</w:t>
            </w:r>
          </w:p>
          <w:p w:rsidR="00874C87" w:rsidRPr="00214F1E" w:rsidRDefault="00874C87" w:rsidP="00874C87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214F1E">
              <w:rPr>
                <w:rFonts w:ascii="Arial" w:hAnsi="Arial" w:cs="Arial"/>
                <w:sz w:val="23"/>
                <w:szCs w:val="23"/>
              </w:rPr>
              <w:t>ул. Ворошилова,</w:t>
            </w:r>
          </w:p>
          <w:p w:rsidR="00B47C9F" w:rsidRPr="00214F1E" w:rsidRDefault="00874C87" w:rsidP="00D25541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</w:rPr>
              <w:t>в районе железнодорожного вокзала</w:t>
            </w:r>
            <w:r w:rsidR="00B47C9F" w:rsidRPr="00214F1E">
              <w:rPr>
                <w:rFonts w:ascii="Arial" w:hAnsi="Arial" w:cs="Arial"/>
                <w:sz w:val="23"/>
                <w:szCs w:val="23"/>
                <w:lang w:eastAsia="ar-SA"/>
              </w:rPr>
              <w:t>;</w:t>
            </w:r>
          </w:p>
          <w:p w:rsidR="00B47C9F" w:rsidRPr="00214F1E" w:rsidRDefault="00B47C9F" w:rsidP="00B47C9F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</w:p>
          <w:p w:rsidR="00915DB3" w:rsidRDefault="00B47C9F" w:rsidP="00A53B20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земельный участок площадью </w:t>
            </w:r>
            <w:r w:rsidR="00874C87" w:rsidRPr="00214F1E">
              <w:rPr>
                <w:rFonts w:ascii="Arial" w:hAnsi="Arial" w:cs="Arial"/>
                <w:sz w:val="23"/>
                <w:szCs w:val="23"/>
                <w:lang w:eastAsia="ar-SA"/>
              </w:rPr>
              <w:t>1015</w:t>
            </w: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 кв. м,</w:t>
            </w:r>
            <w:r w:rsidR="002A7A63"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 </w:t>
            </w: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кадастровый номер </w:t>
            </w:r>
            <w:r w:rsidR="002A7A63" w:rsidRPr="00214F1E">
              <w:rPr>
                <w:rFonts w:ascii="Arial" w:hAnsi="Arial" w:cs="Arial"/>
                <w:sz w:val="23"/>
                <w:szCs w:val="23"/>
                <w:lang w:eastAsia="ar-SA"/>
              </w:rPr>
              <w:t>50:</w:t>
            </w:r>
            <w:r w:rsidR="00A53B20" w:rsidRPr="00214F1E">
              <w:rPr>
                <w:rFonts w:ascii="Arial" w:hAnsi="Arial" w:cs="Arial"/>
                <w:sz w:val="23"/>
                <w:szCs w:val="23"/>
                <w:lang w:eastAsia="ar-SA"/>
              </w:rPr>
              <w:t>58</w:t>
            </w:r>
            <w:r w:rsidR="002A7A63" w:rsidRPr="00214F1E">
              <w:rPr>
                <w:rFonts w:ascii="Arial" w:hAnsi="Arial" w:cs="Arial"/>
                <w:sz w:val="23"/>
                <w:szCs w:val="23"/>
                <w:lang w:eastAsia="ar-SA"/>
              </w:rPr>
              <w:t>:0</w:t>
            </w:r>
            <w:r w:rsidR="00A53B20" w:rsidRPr="00214F1E">
              <w:rPr>
                <w:rFonts w:ascii="Arial" w:hAnsi="Arial" w:cs="Arial"/>
                <w:sz w:val="23"/>
                <w:szCs w:val="23"/>
                <w:lang w:eastAsia="ar-SA"/>
              </w:rPr>
              <w:t>0</w:t>
            </w:r>
            <w:r w:rsidR="00874C87" w:rsidRPr="00214F1E">
              <w:rPr>
                <w:rFonts w:ascii="Arial" w:hAnsi="Arial" w:cs="Arial"/>
                <w:sz w:val="23"/>
                <w:szCs w:val="23"/>
                <w:lang w:eastAsia="ar-SA"/>
              </w:rPr>
              <w:t>4</w:t>
            </w:r>
            <w:r w:rsidR="00A53B20" w:rsidRPr="00214F1E">
              <w:rPr>
                <w:rFonts w:ascii="Arial" w:hAnsi="Arial" w:cs="Arial"/>
                <w:sz w:val="23"/>
                <w:szCs w:val="23"/>
                <w:lang w:eastAsia="ar-SA"/>
              </w:rPr>
              <w:t>04</w:t>
            </w:r>
            <w:r w:rsidR="00874C87" w:rsidRPr="00214F1E">
              <w:rPr>
                <w:rFonts w:ascii="Arial" w:hAnsi="Arial" w:cs="Arial"/>
                <w:sz w:val="23"/>
                <w:szCs w:val="23"/>
                <w:lang w:eastAsia="ar-SA"/>
              </w:rPr>
              <w:t>07</w:t>
            </w:r>
            <w:r w:rsidR="002A7A63" w:rsidRPr="00214F1E">
              <w:rPr>
                <w:rFonts w:ascii="Arial" w:hAnsi="Arial" w:cs="Arial"/>
                <w:sz w:val="23"/>
                <w:szCs w:val="23"/>
                <w:lang w:eastAsia="ar-SA"/>
              </w:rPr>
              <w:t>:</w:t>
            </w:r>
            <w:r w:rsidR="00874C87" w:rsidRPr="00214F1E">
              <w:rPr>
                <w:rFonts w:ascii="Arial" w:hAnsi="Arial" w:cs="Arial"/>
                <w:sz w:val="23"/>
                <w:szCs w:val="23"/>
                <w:lang w:eastAsia="ar-SA"/>
              </w:rPr>
              <w:t>2196</w:t>
            </w:r>
          </w:p>
          <w:p w:rsidR="00915DB3" w:rsidRDefault="0066710A" w:rsidP="00A53B20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по адресу: </w:t>
            </w:r>
            <w:r w:rsidR="00A53B20"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Российская Федерация, </w:t>
            </w: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Московская</w:t>
            </w:r>
            <w:r w:rsidR="00A53B20"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 область, городской округ </w:t>
            </w: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Серпухов,</w:t>
            </w:r>
          </w:p>
          <w:p w:rsidR="00915DB3" w:rsidRDefault="00A53B20" w:rsidP="00A53B20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город Серпухов,</w:t>
            </w:r>
          </w:p>
          <w:p w:rsidR="00915DB3" w:rsidRDefault="00A53B20" w:rsidP="00915DB3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улица </w:t>
            </w:r>
            <w:r w:rsidR="00874C87" w:rsidRPr="00214F1E">
              <w:rPr>
                <w:rFonts w:ascii="Arial" w:hAnsi="Arial" w:cs="Arial"/>
                <w:sz w:val="23"/>
                <w:szCs w:val="23"/>
                <w:lang w:eastAsia="ar-SA"/>
              </w:rPr>
              <w:t>Ворошилова</w:t>
            </w: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, земельный</w:t>
            </w:r>
          </w:p>
          <w:p w:rsidR="00B436D2" w:rsidRPr="00214F1E" w:rsidRDefault="00A53B20" w:rsidP="00915DB3">
            <w:pPr>
              <w:suppressAutoHyphens/>
              <w:snapToGrid w:val="0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 xml:space="preserve">участок </w:t>
            </w:r>
            <w:r w:rsidR="00874C87" w:rsidRPr="00214F1E">
              <w:rPr>
                <w:rFonts w:ascii="Arial" w:hAnsi="Arial" w:cs="Arial"/>
                <w:sz w:val="23"/>
                <w:szCs w:val="23"/>
                <w:lang w:eastAsia="ar-SA"/>
              </w:rPr>
              <w:t>214а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2" w:rsidRPr="00214F1E" w:rsidRDefault="00B436D2" w:rsidP="00D21705">
            <w:pPr>
              <w:suppressAutoHyphens/>
              <w:snapToGrid w:val="0"/>
              <w:jc w:val="center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Объект коммерческого назначения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2" w:rsidRPr="00214F1E" w:rsidRDefault="00B436D2" w:rsidP="00FB169D">
            <w:pPr>
              <w:suppressAutoHyphens/>
              <w:snapToGrid w:val="0"/>
              <w:jc w:val="center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Не является объектом культурного наследия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2" w:rsidRPr="00214F1E" w:rsidRDefault="00A53B20" w:rsidP="0066710A">
            <w:pPr>
              <w:suppressAutoHyphens/>
              <w:snapToGrid w:val="0"/>
              <w:jc w:val="center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214F1E">
              <w:rPr>
                <w:rFonts w:ascii="Arial" w:hAnsi="Arial" w:cs="Arial"/>
                <w:sz w:val="23"/>
                <w:szCs w:val="23"/>
                <w:lang w:eastAsia="ar-SA"/>
              </w:rPr>
              <w:t>4</w:t>
            </w:r>
          </w:p>
        </w:tc>
      </w:tr>
    </w:tbl>
    <w:p w:rsidR="005F214D" w:rsidRPr="00915DB3" w:rsidRDefault="005F214D" w:rsidP="005F214D">
      <w:pPr>
        <w:spacing w:line="300" w:lineRule="exact"/>
        <w:ind w:firstLine="708"/>
        <w:jc w:val="right"/>
        <w:rPr>
          <w:rFonts w:ascii="Arial" w:hAnsi="Arial" w:cs="Arial"/>
          <w:sz w:val="20"/>
          <w:szCs w:val="20"/>
        </w:rPr>
      </w:pPr>
      <w:r w:rsidRPr="00214F1E">
        <w:rPr>
          <w:rFonts w:ascii="Arial" w:hAnsi="Arial" w:cs="Arial"/>
          <w:sz w:val="23"/>
          <w:szCs w:val="23"/>
        </w:rPr>
        <w:t>».</w:t>
      </w:r>
    </w:p>
    <w:p w:rsidR="006B5766" w:rsidRPr="00214F1E" w:rsidRDefault="006B5766" w:rsidP="00D21705">
      <w:pPr>
        <w:suppressAutoHyphens/>
        <w:autoSpaceDN w:val="0"/>
        <w:ind w:firstLine="708"/>
        <w:jc w:val="both"/>
        <w:textAlignment w:val="baseline"/>
        <w:rPr>
          <w:rFonts w:ascii="Arial" w:hAnsi="Arial" w:cs="Arial"/>
          <w:sz w:val="23"/>
          <w:szCs w:val="23"/>
        </w:rPr>
      </w:pPr>
      <w:r w:rsidRPr="00214F1E">
        <w:rPr>
          <w:rFonts w:ascii="Arial" w:hAnsi="Arial" w:cs="Arial"/>
          <w:sz w:val="23"/>
          <w:szCs w:val="23"/>
        </w:rPr>
        <w:t xml:space="preserve">2. Направить настоящее решение </w:t>
      </w:r>
      <w:r w:rsidR="006138F6">
        <w:rPr>
          <w:rFonts w:ascii="Arial" w:hAnsi="Arial" w:cs="Arial"/>
          <w:sz w:val="23"/>
          <w:szCs w:val="23"/>
        </w:rPr>
        <w:t>в</w:t>
      </w:r>
      <w:r w:rsidR="00D21705" w:rsidRPr="00915DB3">
        <w:rPr>
          <w:rFonts w:ascii="Arial" w:hAnsi="Arial" w:cs="Arial"/>
          <w:kern w:val="3"/>
          <w:sz w:val="23"/>
          <w:szCs w:val="23"/>
          <w:lang w:eastAsia="ar-SA"/>
        </w:rPr>
        <w:t>ременно исполняющ</w:t>
      </w:r>
      <w:r w:rsidR="00D21705">
        <w:rPr>
          <w:rFonts w:ascii="Arial" w:hAnsi="Arial" w:cs="Arial"/>
          <w:kern w:val="3"/>
          <w:sz w:val="23"/>
          <w:szCs w:val="23"/>
          <w:lang w:eastAsia="ar-SA"/>
        </w:rPr>
        <w:t>ему</w:t>
      </w:r>
      <w:r w:rsidR="00D21705" w:rsidRPr="00915DB3">
        <w:rPr>
          <w:rFonts w:ascii="Arial" w:hAnsi="Arial" w:cs="Arial"/>
          <w:kern w:val="3"/>
          <w:sz w:val="23"/>
          <w:szCs w:val="23"/>
          <w:lang w:eastAsia="ar-SA"/>
        </w:rPr>
        <w:t xml:space="preserve"> полномочия</w:t>
      </w:r>
      <w:r w:rsidR="00D21705">
        <w:rPr>
          <w:rFonts w:ascii="Arial" w:hAnsi="Arial" w:cs="Arial"/>
          <w:kern w:val="3"/>
          <w:sz w:val="23"/>
          <w:szCs w:val="23"/>
          <w:lang w:eastAsia="ar-SA"/>
        </w:rPr>
        <w:t xml:space="preserve"> </w:t>
      </w:r>
      <w:r w:rsidR="00D21705" w:rsidRPr="00915DB3">
        <w:rPr>
          <w:rFonts w:ascii="Arial" w:hAnsi="Arial" w:cs="Arial"/>
          <w:kern w:val="3"/>
          <w:sz w:val="23"/>
          <w:szCs w:val="23"/>
          <w:lang w:eastAsia="ar-SA"/>
        </w:rPr>
        <w:t>главы Городского округа,</w:t>
      </w:r>
      <w:r w:rsidR="00D21705">
        <w:rPr>
          <w:rFonts w:ascii="Arial" w:hAnsi="Arial" w:cs="Arial"/>
          <w:kern w:val="3"/>
          <w:sz w:val="23"/>
          <w:szCs w:val="23"/>
          <w:lang w:eastAsia="ar-SA"/>
        </w:rPr>
        <w:t xml:space="preserve"> </w:t>
      </w:r>
      <w:r w:rsidR="00D21705" w:rsidRPr="00915DB3">
        <w:rPr>
          <w:rFonts w:ascii="Arial" w:hAnsi="Arial" w:cs="Arial"/>
          <w:kern w:val="3"/>
          <w:sz w:val="23"/>
          <w:szCs w:val="23"/>
          <w:lang w:eastAsia="ar-SA"/>
        </w:rPr>
        <w:t>заместител</w:t>
      </w:r>
      <w:r w:rsidR="00D21705">
        <w:rPr>
          <w:rFonts w:ascii="Arial" w:hAnsi="Arial" w:cs="Arial"/>
          <w:kern w:val="3"/>
          <w:sz w:val="23"/>
          <w:szCs w:val="23"/>
          <w:lang w:eastAsia="ar-SA"/>
        </w:rPr>
        <w:t>ю</w:t>
      </w:r>
      <w:r w:rsidR="00D21705" w:rsidRPr="00915DB3">
        <w:rPr>
          <w:rFonts w:ascii="Arial" w:hAnsi="Arial" w:cs="Arial"/>
          <w:kern w:val="3"/>
          <w:sz w:val="23"/>
          <w:szCs w:val="23"/>
          <w:lang w:eastAsia="ar-SA"/>
        </w:rPr>
        <w:t xml:space="preserve"> главы городского округа</w:t>
      </w:r>
      <w:r w:rsidR="00D21705">
        <w:rPr>
          <w:rFonts w:ascii="Arial" w:hAnsi="Arial" w:cs="Arial"/>
          <w:kern w:val="3"/>
          <w:sz w:val="23"/>
          <w:szCs w:val="23"/>
          <w:lang w:eastAsia="ar-SA"/>
        </w:rPr>
        <w:t xml:space="preserve"> А.В. </w:t>
      </w:r>
      <w:proofErr w:type="spellStart"/>
      <w:r w:rsidR="00D21705">
        <w:rPr>
          <w:rFonts w:ascii="Arial" w:hAnsi="Arial" w:cs="Arial"/>
          <w:kern w:val="3"/>
          <w:sz w:val="23"/>
          <w:szCs w:val="23"/>
          <w:lang w:eastAsia="ar-SA"/>
        </w:rPr>
        <w:t>Шимко</w:t>
      </w:r>
      <w:proofErr w:type="spellEnd"/>
      <w:r w:rsidR="00D21705">
        <w:rPr>
          <w:rFonts w:ascii="Arial" w:hAnsi="Arial" w:cs="Arial"/>
          <w:kern w:val="3"/>
          <w:sz w:val="23"/>
          <w:szCs w:val="23"/>
          <w:lang w:eastAsia="ar-SA"/>
        </w:rPr>
        <w:t xml:space="preserve"> </w:t>
      </w:r>
      <w:r w:rsidRPr="00214F1E">
        <w:rPr>
          <w:rFonts w:ascii="Arial" w:hAnsi="Arial" w:cs="Arial"/>
          <w:sz w:val="23"/>
          <w:szCs w:val="23"/>
        </w:rPr>
        <w:t xml:space="preserve">для подписания </w:t>
      </w:r>
      <w:r w:rsidR="00D21705">
        <w:rPr>
          <w:rFonts w:ascii="Arial" w:hAnsi="Arial" w:cs="Arial"/>
          <w:sz w:val="23"/>
          <w:szCs w:val="23"/>
        </w:rPr>
        <w:t xml:space="preserve">       </w:t>
      </w:r>
      <w:r w:rsidRPr="00214F1E">
        <w:rPr>
          <w:rFonts w:ascii="Arial" w:hAnsi="Arial" w:cs="Arial"/>
          <w:sz w:val="23"/>
          <w:szCs w:val="23"/>
        </w:rPr>
        <w:t>и официального опубликования (обнародования).</w:t>
      </w:r>
    </w:p>
    <w:p w:rsidR="006B5766" w:rsidRPr="00214F1E" w:rsidRDefault="006B5766" w:rsidP="006B5766">
      <w:pPr>
        <w:pStyle w:val="ae"/>
        <w:ind w:firstLine="708"/>
        <w:jc w:val="both"/>
        <w:rPr>
          <w:rFonts w:ascii="Arial" w:hAnsi="Arial" w:cs="Arial"/>
          <w:sz w:val="23"/>
          <w:szCs w:val="23"/>
        </w:rPr>
      </w:pPr>
      <w:r w:rsidRPr="00214F1E">
        <w:rPr>
          <w:rFonts w:ascii="Arial" w:hAnsi="Arial" w:cs="Arial"/>
          <w:sz w:val="23"/>
          <w:szCs w:val="23"/>
        </w:rPr>
        <w:t>3. Контроль за выполнением настоящего решения возложить на постоянную депутатскую комиссию по вопросам бюджета, финансов, налогов и муниципальной собственности (Шульга М.А.).</w:t>
      </w:r>
    </w:p>
    <w:p w:rsidR="003670DB" w:rsidRPr="00915DB3" w:rsidRDefault="003670DB" w:rsidP="003670DB">
      <w:pPr>
        <w:spacing w:line="300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3670DB" w:rsidRPr="00915DB3" w:rsidRDefault="003670DB" w:rsidP="003670DB">
      <w:pPr>
        <w:spacing w:line="300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6B5766" w:rsidRPr="00214F1E" w:rsidRDefault="006B5766" w:rsidP="006B5766">
      <w:pPr>
        <w:pStyle w:val="ConsPlusTitlePage"/>
        <w:jc w:val="both"/>
        <w:rPr>
          <w:rFonts w:ascii="Arial" w:hAnsi="Arial" w:cs="Arial"/>
          <w:sz w:val="23"/>
          <w:szCs w:val="23"/>
        </w:rPr>
      </w:pPr>
      <w:r w:rsidRPr="00214F1E">
        <w:rPr>
          <w:rFonts w:ascii="Arial" w:hAnsi="Arial" w:cs="Arial"/>
          <w:sz w:val="23"/>
          <w:szCs w:val="23"/>
        </w:rPr>
        <w:t>Председатель Совета депутатов</w:t>
      </w:r>
    </w:p>
    <w:p w:rsidR="006B5766" w:rsidRPr="00214F1E" w:rsidRDefault="006B5766" w:rsidP="006B5766">
      <w:pPr>
        <w:pStyle w:val="ConsPlusTitlePage"/>
        <w:jc w:val="both"/>
        <w:rPr>
          <w:rFonts w:ascii="Arial" w:hAnsi="Arial" w:cs="Arial"/>
          <w:sz w:val="23"/>
          <w:szCs w:val="23"/>
        </w:rPr>
      </w:pPr>
      <w:r w:rsidRPr="00214F1E">
        <w:rPr>
          <w:rFonts w:ascii="Arial" w:hAnsi="Arial" w:cs="Arial"/>
          <w:sz w:val="23"/>
          <w:szCs w:val="23"/>
        </w:rPr>
        <w:t xml:space="preserve">Городского округа Серпухов                                                                       </w:t>
      </w:r>
      <w:r w:rsidR="00D21705">
        <w:rPr>
          <w:rFonts w:ascii="Arial" w:hAnsi="Arial" w:cs="Arial"/>
          <w:sz w:val="23"/>
          <w:szCs w:val="23"/>
        </w:rPr>
        <w:t xml:space="preserve">           </w:t>
      </w:r>
      <w:r w:rsidRPr="00214F1E">
        <w:rPr>
          <w:rFonts w:ascii="Arial" w:hAnsi="Arial" w:cs="Arial"/>
          <w:sz w:val="23"/>
          <w:szCs w:val="23"/>
        </w:rPr>
        <w:t>М.А. Шульга</w:t>
      </w:r>
    </w:p>
    <w:p w:rsidR="006B5766" w:rsidRPr="00915DB3" w:rsidRDefault="006B5766" w:rsidP="006B5766">
      <w:pPr>
        <w:pStyle w:val="ConsPlusTitlePage"/>
        <w:jc w:val="both"/>
        <w:rPr>
          <w:rFonts w:ascii="Arial" w:hAnsi="Arial" w:cs="Arial"/>
          <w:szCs w:val="20"/>
        </w:rPr>
      </w:pPr>
    </w:p>
    <w:p w:rsidR="006B5766" w:rsidRPr="00915DB3" w:rsidRDefault="006B5766" w:rsidP="006B5766">
      <w:pPr>
        <w:pStyle w:val="ConsPlusTitlePage"/>
        <w:jc w:val="both"/>
        <w:rPr>
          <w:rFonts w:ascii="Arial" w:hAnsi="Arial" w:cs="Arial"/>
          <w:szCs w:val="20"/>
        </w:rPr>
      </w:pPr>
    </w:p>
    <w:p w:rsidR="00915DB3" w:rsidRPr="00915DB3" w:rsidRDefault="00915DB3" w:rsidP="00915DB3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3"/>
          <w:szCs w:val="23"/>
          <w:lang w:eastAsia="ar-SA"/>
        </w:rPr>
      </w:pPr>
      <w:r w:rsidRPr="00915DB3">
        <w:rPr>
          <w:rFonts w:ascii="Arial" w:hAnsi="Arial" w:cs="Arial"/>
          <w:kern w:val="3"/>
          <w:sz w:val="23"/>
          <w:szCs w:val="23"/>
          <w:lang w:eastAsia="ar-SA"/>
        </w:rPr>
        <w:t>Временно исполняющий полномочия</w:t>
      </w:r>
    </w:p>
    <w:p w:rsidR="00915DB3" w:rsidRPr="00915DB3" w:rsidRDefault="00915DB3" w:rsidP="00915DB3">
      <w:pPr>
        <w:tabs>
          <w:tab w:val="left" w:pos="3864"/>
        </w:tabs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3"/>
          <w:szCs w:val="23"/>
          <w:lang w:eastAsia="ar-SA"/>
        </w:rPr>
      </w:pPr>
      <w:r w:rsidRPr="00915DB3">
        <w:rPr>
          <w:rFonts w:ascii="Arial" w:hAnsi="Arial" w:cs="Arial"/>
          <w:kern w:val="3"/>
          <w:sz w:val="23"/>
          <w:szCs w:val="23"/>
          <w:lang w:eastAsia="ar-SA"/>
        </w:rPr>
        <w:t>главы Городского округа,</w:t>
      </w:r>
    </w:p>
    <w:p w:rsidR="00915DB3" w:rsidRPr="00915DB3" w:rsidRDefault="00915DB3" w:rsidP="00915DB3">
      <w:pPr>
        <w:tabs>
          <w:tab w:val="left" w:pos="3864"/>
        </w:tabs>
        <w:suppressAutoHyphens/>
        <w:autoSpaceDN w:val="0"/>
        <w:jc w:val="both"/>
        <w:textAlignment w:val="baseline"/>
        <w:rPr>
          <w:rFonts w:ascii="Arial" w:hAnsi="Arial" w:cs="Arial"/>
          <w:sz w:val="23"/>
          <w:szCs w:val="23"/>
          <w:lang w:eastAsia="ar-SA"/>
        </w:rPr>
      </w:pPr>
      <w:r w:rsidRPr="00915DB3">
        <w:rPr>
          <w:rFonts w:ascii="Arial" w:hAnsi="Arial" w:cs="Arial"/>
          <w:kern w:val="3"/>
          <w:sz w:val="23"/>
          <w:szCs w:val="23"/>
          <w:lang w:eastAsia="ar-SA"/>
        </w:rPr>
        <w:t>заместитель главы городского округа</w:t>
      </w:r>
      <w:r w:rsidRPr="00915DB3">
        <w:rPr>
          <w:rFonts w:ascii="Arial" w:hAnsi="Arial" w:cs="Arial"/>
          <w:kern w:val="3"/>
          <w:sz w:val="23"/>
          <w:szCs w:val="23"/>
          <w:lang w:eastAsia="ar-SA"/>
        </w:rPr>
        <w:tab/>
      </w:r>
      <w:r w:rsidRPr="00915DB3">
        <w:rPr>
          <w:rFonts w:ascii="Arial" w:hAnsi="Arial" w:cs="Arial"/>
          <w:kern w:val="3"/>
          <w:sz w:val="23"/>
          <w:szCs w:val="23"/>
          <w:lang w:eastAsia="ar-SA"/>
        </w:rPr>
        <w:tab/>
      </w:r>
      <w:r w:rsidRPr="00915DB3">
        <w:rPr>
          <w:rFonts w:ascii="Arial" w:hAnsi="Arial" w:cs="Arial"/>
          <w:kern w:val="3"/>
          <w:sz w:val="23"/>
          <w:szCs w:val="23"/>
          <w:lang w:eastAsia="ar-SA"/>
        </w:rPr>
        <w:tab/>
      </w:r>
      <w:r w:rsidRPr="00915DB3">
        <w:rPr>
          <w:rFonts w:ascii="Arial" w:hAnsi="Arial" w:cs="Arial"/>
          <w:kern w:val="3"/>
          <w:sz w:val="23"/>
          <w:szCs w:val="23"/>
          <w:lang w:eastAsia="ar-SA"/>
        </w:rPr>
        <w:tab/>
      </w:r>
      <w:r w:rsidRPr="00915DB3">
        <w:rPr>
          <w:rFonts w:ascii="Arial" w:hAnsi="Arial" w:cs="Arial"/>
          <w:kern w:val="3"/>
          <w:sz w:val="23"/>
          <w:szCs w:val="23"/>
          <w:lang w:eastAsia="ar-SA"/>
        </w:rPr>
        <w:tab/>
      </w:r>
      <w:r w:rsidR="00D21705">
        <w:rPr>
          <w:rFonts w:ascii="Arial" w:hAnsi="Arial" w:cs="Arial"/>
          <w:kern w:val="3"/>
          <w:sz w:val="23"/>
          <w:szCs w:val="23"/>
          <w:lang w:eastAsia="ar-SA"/>
        </w:rPr>
        <w:tab/>
        <w:t xml:space="preserve">         </w:t>
      </w:r>
      <w:r w:rsidRPr="00915DB3">
        <w:rPr>
          <w:rFonts w:ascii="Arial" w:hAnsi="Arial" w:cs="Arial"/>
          <w:kern w:val="3"/>
          <w:sz w:val="23"/>
          <w:szCs w:val="23"/>
          <w:lang w:eastAsia="ar-SA"/>
        </w:rPr>
        <w:t xml:space="preserve">А.В. </w:t>
      </w:r>
      <w:proofErr w:type="spellStart"/>
      <w:r w:rsidRPr="00915DB3">
        <w:rPr>
          <w:rFonts w:ascii="Arial" w:hAnsi="Arial" w:cs="Arial"/>
          <w:kern w:val="3"/>
          <w:sz w:val="23"/>
          <w:szCs w:val="23"/>
          <w:lang w:eastAsia="ar-SA"/>
        </w:rPr>
        <w:t>Шимко</w:t>
      </w:r>
      <w:proofErr w:type="spellEnd"/>
    </w:p>
    <w:p w:rsidR="00915DB3" w:rsidRPr="00915DB3" w:rsidRDefault="00915DB3" w:rsidP="006B5766">
      <w:pPr>
        <w:spacing w:after="120" w:line="300" w:lineRule="exact"/>
        <w:contextualSpacing/>
        <w:rPr>
          <w:rFonts w:ascii="Arial" w:hAnsi="Arial" w:cs="Arial"/>
          <w:sz w:val="20"/>
          <w:szCs w:val="20"/>
        </w:rPr>
      </w:pPr>
    </w:p>
    <w:p w:rsidR="00915DB3" w:rsidRPr="00915DB3" w:rsidRDefault="00915DB3" w:rsidP="006B5766">
      <w:pPr>
        <w:spacing w:after="120" w:line="300" w:lineRule="exact"/>
        <w:contextualSpacing/>
        <w:rPr>
          <w:rFonts w:ascii="Arial" w:hAnsi="Arial" w:cs="Arial"/>
          <w:sz w:val="20"/>
          <w:szCs w:val="20"/>
        </w:rPr>
      </w:pPr>
    </w:p>
    <w:p w:rsidR="00915DB3" w:rsidRPr="00915DB3" w:rsidRDefault="006B5766" w:rsidP="00915DB3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3"/>
          <w:szCs w:val="23"/>
          <w:lang w:eastAsia="ar-SA"/>
        </w:rPr>
      </w:pPr>
      <w:r w:rsidRPr="00214F1E">
        <w:rPr>
          <w:rFonts w:ascii="Arial" w:hAnsi="Arial" w:cs="Arial"/>
          <w:sz w:val="23"/>
          <w:szCs w:val="23"/>
        </w:rPr>
        <w:t xml:space="preserve">Подписано </w:t>
      </w:r>
      <w:r w:rsidR="006138F6">
        <w:rPr>
          <w:rFonts w:ascii="Arial" w:hAnsi="Arial" w:cs="Arial"/>
          <w:sz w:val="23"/>
          <w:szCs w:val="23"/>
        </w:rPr>
        <w:t>в</w:t>
      </w:r>
      <w:r w:rsidR="00915DB3" w:rsidRPr="00915DB3">
        <w:rPr>
          <w:rFonts w:ascii="Arial" w:hAnsi="Arial" w:cs="Arial"/>
          <w:kern w:val="3"/>
          <w:sz w:val="23"/>
          <w:szCs w:val="23"/>
          <w:lang w:eastAsia="ar-SA"/>
        </w:rPr>
        <w:t>ременно исполняющи</w:t>
      </w:r>
      <w:r w:rsidR="00915DB3">
        <w:rPr>
          <w:rFonts w:ascii="Arial" w:hAnsi="Arial" w:cs="Arial"/>
          <w:kern w:val="3"/>
          <w:sz w:val="23"/>
          <w:szCs w:val="23"/>
          <w:lang w:eastAsia="ar-SA"/>
        </w:rPr>
        <w:t>м</w:t>
      </w:r>
      <w:r w:rsidR="00915DB3" w:rsidRPr="00915DB3">
        <w:rPr>
          <w:rFonts w:ascii="Arial" w:hAnsi="Arial" w:cs="Arial"/>
          <w:kern w:val="3"/>
          <w:sz w:val="23"/>
          <w:szCs w:val="23"/>
          <w:lang w:eastAsia="ar-SA"/>
        </w:rPr>
        <w:t xml:space="preserve"> полномочия</w:t>
      </w:r>
    </w:p>
    <w:p w:rsidR="00915DB3" w:rsidRPr="00915DB3" w:rsidRDefault="00915DB3" w:rsidP="00915DB3">
      <w:pPr>
        <w:tabs>
          <w:tab w:val="left" w:pos="3864"/>
        </w:tabs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3"/>
          <w:szCs w:val="23"/>
          <w:lang w:eastAsia="ar-SA"/>
        </w:rPr>
      </w:pPr>
      <w:r w:rsidRPr="00915DB3">
        <w:rPr>
          <w:rFonts w:ascii="Arial" w:hAnsi="Arial" w:cs="Arial"/>
          <w:kern w:val="3"/>
          <w:sz w:val="23"/>
          <w:szCs w:val="23"/>
          <w:lang w:eastAsia="ar-SA"/>
        </w:rPr>
        <w:t>главы Городского округа,</w:t>
      </w:r>
    </w:p>
    <w:p w:rsidR="00915DB3" w:rsidRDefault="00915DB3" w:rsidP="00915DB3">
      <w:pPr>
        <w:spacing w:after="120" w:line="300" w:lineRule="exact"/>
        <w:contextualSpacing/>
        <w:rPr>
          <w:rFonts w:ascii="Arial" w:hAnsi="Arial" w:cs="Arial"/>
          <w:kern w:val="3"/>
          <w:sz w:val="23"/>
          <w:szCs w:val="23"/>
          <w:lang w:eastAsia="ar-SA"/>
        </w:rPr>
      </w:pPr>
      <w:r w:rsidRPr="00915DB3">
        <w:rPr>
          <w:rFonts w:ascii="Arial" w:hAnsi="Arial" w:cs="Arial"/>
          <w:kern w:val="3"/>
          <w:sz w:val="23"/>
          <w:szCs w:val="23"/>
          <w:lang w:eastAsia="ar-SA"/>
        </w:rPr>
        <w:t>заместител</w:t>
      </w:r>
      <w:r>
        <w:rPr>
          <w:rFonts w:ascii="Arial" w:hAnsi="Arial" w:cs="Arial"/>
          <w:kern w:val="3"/>
          <w:sz w:val="23"/>
          <w:szCs w:val="23"/>
          <w:lang w:eastAsia="ar-SA"/>
        </w:rPr>
        <w:t>ем</w:t>
      </w:r>
      <w:r w:rsidRPr="00915DB3">
        <w:rPr>
          <w:rFonts w:ascii="Arial" w:hAnsi="Arial" w:cs="Arial"/>
          <w:kern w:val="3"/>
          <w:sz w:val="23"/>
          <w:szCs w:val="23"/>
          <w:lang w:eastAsia="ar-SA"/>
        </w:rPr>
        <w:t xml:space="preserve"> главы городского округа</w:t>
      </w:r>
    </w:p>
    <w:p w:rsidR="00915DB3" w:rsidRDefault="00DD6274" w:rsidP="00915DB3">
      <w:pPr>
        <w:spacing w:after="120" w:line="300" w:lineRule="exact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27.05.2025</w:t>
      </w:r>
      <w:bookmarkStart w:id="0" w:name="_GoBack"/>
      <w:bookmarkEnd w:id="0"/>
    </w:p>
    <w:sectPr w:rsidR="00915DB3" w:rsidSect="00915DB3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E1"/>
    <w:rsid w:val="00031CA5"/>
    <w:rsid w:val="000704D9"/>
    <w:rsid w:val="000B083D"/>
    <w:rsid w:val="000B31AD"/>
    <w:rsid w:val="001F34B0"/>
    <w:rsid w:val="00214B6D"/>
    <w:rsid w:val="00214F1E"/>
    <w:rsid w:val="002A263B"/>
    <w:rsid w:val="002A26BB"/>
    <w:rsid w:val="002A7A63"/>
    <w:rsid w:val="002D02AD"/>
    <w:rsid w:val="002E6F47"/>
    <w:rsid w:val="003670DB"/>
    <w:rsid w:val="003C0A08"/>
    <w:rsid w:val="003C287F"/>
    <w:rsid w:val="00466E06"/>
    <w:rsid w:val="00504E8D"/>
    <w:rsid w:val="00545848"/>
    <w:rsid w:val="00582520"/>
    <w:rsid w:val="005A7BFA"/>
    <w:rsid w:val="005F214D"/>
    <w:rsid w:val="006138F6"/>
    <w:rsid w:val="006309B5"/>
    <w:rsid w:val="006335B6"/>
    <w:rsid w:val="00637301"/>
    <w:rsid w:val="0066710A"/>
    <w:rsid w:val="006A3D76"/>
    <w:rsid w:val="006B1BB3"/>
    <w:rsid w:val="006B5766"/>
    <w:rsid w:val="006D08A7"/>
    <w:rsid w:val="006D2FEF"/>
    <w:rsid w:val="006E3BE1"/>
    <w:rsid w:val="007820EC"/>
    <w:rsid w:val="00801D34"/>
    <w:rsid w:val="008106DB"/>
    <w:rsid w:val="00874C87"/>
    <w:rsid w:val="00892EE0"/>
    <w:rsid w:val="008D27E3"/>
    <w:rsid w:val="00915DB3"/>
    <w:rsid w:val="00943805"/>
    <w:rsid w:val="00A40B87"/>
    <w:rsid w:val="00A41ABD"/>
    <w:rsid w:val="00A53B20"/>
    <w:rsid w:val="00AD2D26"/>
    <w:rsid w:val="00AF47C6"/>
    <w:rsid w:val="00B436D2"/>
    <w:rsid w:val="00B47C9F"/>
    <w:rsid w:val="00B67D66"/>
    <w:rsid w:val="00BB5C5E"/>
    <w:rsid w:val="00C00CEC"/>
    <w:rsid w:val="00C64C0A"/>
    <w:rsid w:val="00C70410"/>
    <w:rsid w:val="00D21705"/>
    <w:rsid w:val="00D25541"/>
    <w:rsid w:val="00DA3887"/>
    <w:rsid w:val="00DD6274"/>
    <w:rsid w:val="00E71C75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032E-BE7C-45D7-A710-97B8E837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C28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8D27E3"/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3C287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4"/>
    <w:rsid w:val="008D27E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8D27E3"/>
    <w:pPr>
      <w:suppressAutoHyphens/>
      <w:spacing w:after="120"/>
    </w:pPr>
    <w:rPr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8D27E3"/>
    <w:rPr>
      <w:sz w:val="28"/>
      <w:szCs w:val="28"/>
      <w:lang w:eastAsia="ar-SA"/>
    </w:rPr>
  </w:style>
  <w:style w:type="paragraph" w:styleId="a9">
    <w:name w:val="List Paragraph"/>
    <w:basedOn w:val="a"/>
    <w:uiPriority w:val="1"/>
    <w:qFormat/>
    <w:rsid w:val="003C287F"/>
    <w:pPr>
      <w:widowControl w:val="0"/>
      <w:autoSpaceDE w:val="0"/>
      <w:autoSpaceDN w:val="0"/>
      <w:ind w:left="1133" w:hanging="403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styleId="aa">
    <w:name w:val="Strong"/>
    <w:basedOn w:val="a0"/>
    <w:qFormat/>
    <w:rsid w:val="003C287F"/>
    <w:rPr>
      <w:b/>
      <w:bCs/>
    </w:rPr>
  </w:style>
  <w:style w:type="character" w:styleId="ab">
    <w:name w:val="Emphasis"/>
    <w:basedOn w:val="a0"/>
    <w:qFormat/>
    <w:rsid w:val="003C287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670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70DB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6B1BB3"/>
    <w:rPr>
      <w:sz w:val="24"/>
      <w:szCs w:val="24"/>
      <w:lang w:eastAsia="ru-RU"/>
    </w:rPr>
  </w:style>
  <w:style w:type="paragraph" w:customStyle="1" w:styleId="ConsPlusTitlePage">
    <w:name w:val="ConsPlusTitlePage"/>
    <w:rsid w:val="006B576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D456-3C30-43F3-B3A2-70A29826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Панова</dc:creator>
  <cp:keywords/>
  <dc:description/>
  <cp:lastModifiedBy>Виктория В. Жарикова</cp:lastModifiedBy>
  <cp:revision>60</cp:revision>
  <cp:lastPrinted>2025-04-24T12:11:00Z</cp:lastPrinted>
  <dcterms:created xsi:type="dcterms:W3CDTF">2021-04-20T07:33:00Z</dcterms:created>
  <dcterms:modified xsi:type="dcterms:W3CDTF">2025-05-27T10:44:00Z</dcterms:modified>
</cp:coreProperties>
</file>