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44" w:rsidRPr="008A627B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 xml:space="preserve">Совет депутатов Городского округа Серпухов </w:t>
      </w:r>
    </w:p>
    <w:p w:rsidR="00670491" w:rsidRDefault="00565544" w:rsidP="0056554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A627B">
        <w:rPr>
          <w:rFonts w:ascii="Arial" w:hAnsi="Arial" w:cs="Arial"/>
          <w:b/>
          <w:sz w:val="36"/>
          <w:szCs w:val="36"/>
        </w:rPr>
        <w:t>Московской области</w:t>
      </w:r>
    </w:p>
    <w:p w:rsidR="008A627B" w:rsidRDefault="008A627B"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</w:t>
      </w:r>
    </w:p>
    <w:p w:rsidR="008A627B" w:rsidRDefault="00414F50" w:rsidP="008A627B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РЕШЕНИЕ</w:t>
      </w:r>
    </w:p>
    <w:p w:rsidR="00414F50" w:rsidRDefault="00414F5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14F50" w:rsidRDefault="00414F50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8D7CDF">
        <w:rPr>
          <w:rFonts w:ascii="Arial" w:hAnsi="Arial" w:cs="Arial"/>
          <w:sz w:val="24"/>
          <w:szCs w:val="24"/>
        </w:rPr>
        <w:t>15/1</w:t>
      </w:r>
      <w:r>
        <w:rPr>
          <w:rFonts w:ascii="Arial" w:hAnsi="Arial" w:cs="Arial"/>
          <w:sz w:val="24"/>
          <w:szCs w:val="24"/>
        </w:rPr>
        <w:t xml:space="preserve"> от </w:t>
      </w:r>
      <w:r w:rsidR="008D7CDF">
        <w:rPr>
          <w:rFonts w:ascii="Arial" w:hAnsi="Arial" w:cs="Arial"/>
          <w:sz w:val="24"/>
          <w:szCs w:val="24"/>
        </w:rPr>
        <w:t>18.12.2023</w:t>
      </w:r>
    </w:p>
    <w:p w:rsidR="008D7CDF" w:rsidRDefault="008D7CDF" w:rsidP="008D7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023A54" w:rsidRPr="00023A54" w:rsidRDefault="00023A54" w:rsidP="008D7CDF">
      <w:pPr>
        <w:spacing w:after="0"/>
        <w:ind w:right="5103"/>
        <w:jc w:val="both"/>
        <w:rPr>
          <w:rFonts w:ascii="Arial" w:hAnsi="Arial" w:cs="Arial"/>
          <w:bCs/>
          <w:sz w:val="24"/>
          <w:szCs w:val="24"/>
        </w:rPr>
      </w:pPr>
      <w:r w:rsidRPr="00023A54">
        <w:rPr>
          <w:rFonts w:ascii="Arial" w:hAnsi="Arial" w:cs="Arial"/>
          <w:bCs/>
          <w:sz w:val="24"/>
          <w:szCs w:val="24"/>
        </w:rPr>
        <w:t>О</w:t>
      </w:r>
      <w:r w:rsidR="00A72143">
        <w:rPr>
          <w:rFonts w:ascii="Arial" w:hAnsi="Arial" w:cs="Arial"/>
          <w:bCs/>
          <w:sz w:val="24"/>
          <w:szCs w:val="24"/>
        </w:rPr>
        <w:t xml:space="preserve"> вопросах правопреемства Городского округа Серпухов Московской области  </w:t>
      </w:r>
    </w:p>
    <w:p w:rsidR="00345D90" w:rsidRDefault="00345D90" w:rsidP="00414F5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5D90" w:rsidRDefault="00345D90" w:rsidP="00345D9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 w:rsidRPr="00E66A2D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 w:rsidRPr="009E4734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9E4734">
        <w:rPr>
          <w:rFonts w:ascii="Arial" w:hAnsi="Arial" w:cs="Arial"/>
          <w:sz w:val="24"/>
          <w:szCs w:val="24"/>
        </w:rPr>
        <w:t xml:space="preserve"> Московской области от 30.01.2023 </w:t>
      </w:r>
      <w:r>
        <w:rPr>
          <w:rFonts w:ascii="Arial" w:hAnsi="Arial" w:cs="Arial"/>
          <w:sz w:val="24"/>
          <w:szCs w:val="24"/>
        </w:rPr>
        <w:t>№</w:t>
      </w:r>
      <w:r w:rsidRPr="009E4734">
        <w:rPr>
          <w:rFonts w:ascii="Arial" w:hAnsi="Arial" w:cs="Arial"/>
          <w:sz w:val="24"/>
          <w:szCs w:val="24"/>
        </w:rPr>
        <w:t xml:space="preserve"> 1/2023-ОЗ </w:t>
      </w:r>
      <w:r>
        <w:rPr>
          <w:rFonts w:ascii="Arial" w:hAnsi="Arial" w:cs="Arial"/>
          <w:sz w:val="24"/>
          <w:szCs w:val="24"/>
        </w:rPr>
        <w:t>«</w:t>
      </w:r>
      <w:r w:rsidRPr="009E4734">
        <w:rPr>
          <w:rFonts w:ascii="Arial" w:hAnsi="Arial" w:cs="Arial"/>
          <w:sz w:val="24"/>
          <w:szCs w:val="24"/>
        </w:rPr>
        <w:t>О преобразовании городского округа Протвино Московской области, городского округа Пущино Московской области и городского округа Серпухов Московской области, о статусе и установлении границы вновь образованного муниципального образования</w:t>
      </w:r>
      <w:r>
        <w:rPr>
          <w:rFonts w:ascii="Arial" w:hAnsi="Arial" w:cs="Arial"/>
          <w:sz w:val="24"/>
          <w:szCs w:val="24"/>
        </w:rPr>
        <w:t>»,</w:t>
      </w:r>
      <w:r w:rsidR="00023A54" w:rsidRPr="00023A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Совет депутатов Городского округа Серпухов Московской области 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345D90" w:rsidRPr="005D30BC" w:rsidRDefault="00345D90" w:rsidP="00345D90">
      <w:pPr>
        <w:pStyle w:val="ConsPlusTitlePage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5D30BC">
        <w:rPr>
          <w:rFonts w:ascii="Arial" w:hAnsi="Arial" w:cs="Arial"/>
          <w:b/>
          <w:sz w:val="24"/>
          <w:szCs w:val="24"/>
        </w:rPr>
        <w:t>решил:</w:t>
      </w:r>
    </w:p>
    <w:p w:rsidR="00345D90" w:rsidRDefault="00345D90" w:rsidP="00345D90">
      <w:pPr>
        <w:pStyle w:val="ConsPlusTitlePage"/>
        <w:ind w:firstLine="567"/>
        <w:jc w:val="center"/>
        <w:rPr>
          <w:rFonts w:ascii="Arial" w:hAnsi="Arial" w:cs="Arial"/>
          <w:sz w:val="24"/>
          <w:szCs w:val="24"/>
        </w:rPr>
      </w:pPr>
    </w:p>
    <w:p w:rsidR="00A72143" w:rsidRPr="008F3E1F" w:rsidRDefault="00A72143" w:rsidP="00A72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3E1F">
        <w:rPr>
          <w:rFonts w:ascii="Arial" w:hAnsi="Arial" w:cs="Arial"/>
          <w:sz w:val="24"/>
          <w:szCs w:val="24"/>
        </w:rPr>
        <w:t xml:space="preserve">1. 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>ородского округа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Серпухов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  <w:r w:rsidRPr="008F3E1F">
        <w:rPr>
          <w:rFonts w:ascii="Arial" w:hAnsi="Arial" w:cs="Arial"/>
          <w:sz w:val="24"/>
          <w:szCs w:val="24"/>
        </w:rPr>
        <w:t xml:space="preserve">является правопреемником Совета депутатов городского округа </w:t>
      </w:r>
      <w:r>
        <w:rPr>
          <w:rFonts w:ascii="Arial" w:hAnsi="Arial" w:cs="Arial"/>
          <w:sz w:val="24"/>
          <w:szCs w:val="24"/>
        </w:rPr>
        <w:t xml:space="preserve">Серпухов </w:t>
      </w:r>
      <w:r w:rsidRPr="008F3E1F">
        <w:rPr>
          <w:rFonts w:ascii="Arial" w:hAnsi="Arial" w:cs="Arial"/>
          <w:sz w:val="24"/>
          <w:szCs w:val="24"/>
        </w:rPr>
        <w:t>Московской области</w:t>
      </w:r>
      <w:r>
        <w:rPr>
          <w:rFonts w:ascii="Arial" w:hAnsi="Arial" w:cs="Arial"/>
          <w:sz w:val="24"/>
          <w:szCs w:val="24"/>
        </w:rPr>
        <w:t>, Совета депутатов</w:t>
      </w:r>
      <w:r w:rsidRPr="008F3E1F">
        <w:rPr>
          <w:rFonts w:ascii="Arial" w:hAnsi="Arial" w:cs="Arial"/>
          <w:sz w:val="24"/>
          <w:szCs w:val="24"/>
        </w:rPr>
        <w:t xml:space="preserve"> </w:t>
      </w:r>
      <w:r w:rsidRPr="009E4734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  <w:r>
        <w:rPr>
          <w:rFonts w:ascii="Arial" w:hAnsi="Arial" w:cs="Arial"/>
          <w:sz w:val="24"/>
          <w:szCs w:val="24"/>
        </w:rPr>
        <w:t xml:space="preserve"> и Совета депутатов</w:t>
      </w:r>
      <w:r w:rsidRPr="009E4734">
        <w:rPr>
          <w:rFonts w:ascii="Arial" w:hAnsi="Arial" w:cs="Arial"/>
          <w:sz w:val="24"/>
          <w:szCs w:val="24"/>
        </w:rPr>
        <w:t xml:space="preserve"> городского округа Пущино Московской области </w:t>
      </w:r>
      <w:r w:rsidRPr="008F3E1F">
        <w:rPr>
          <w:rFonts w:ascii="Arial" w:hAnsi="Arial" w:cs="Arial"/>
          <w:sz w:val="24"/>
          <w:szCs w:val="24"/>
        </w:rPr>
        <w:t xml:space="preserve">в отношениях с органами государственной власти Российской Федерации, </w:t>
      </w:r>
      <w:r w:rsidRPr="008F3E1F">
        <w:rPr>
          <w:rFonts w:ascii="Arial" w:hAnsi="Arial" w:cs="Arial"/>
          <w:color w:val="000000" w:themeColor="text1"/>
          <w:sz w:val="24"/>
          <w:szCs w:val="24"/>
        </w:rPr>
        <w:t>органами государственной власти субъектов Российской Федерации, органами местного самоуправления, физическими и юридическими лицами.</w:t>
      </w:r>
    </w:p>
    <w:p w:rsidR="00A72143" w:rsidRPr="008F3E1F" w:rsidRDefault="00A72143" w:rsidP="00A72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3E1F">
        <w:rPr>
          <w:rFonts w:ascii="Arial" w:hAnsi="Arial" w:cs="Arial"/>
          <w:color w:val="000000" w:themeColor="text1"/>
          <w:sz w:val="24"/>
          <w:szCs w:val="24"/>
        </w:rPr>
        <w:t xml:space="preserve">2. Администрация </w:t>
      </w:r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Pr="008F3E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ородского округа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Серпухов</w:t>
      </w:r>
      <w:r w:rsidRPr="008F3E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Московской области после создания </w:t>
      </w:r>
      <w:r w:rsidRPr="008F3E1F">
        <w:rPr>
          <w:rFonts w:ascii="Arial" w:hAnsi="Arial" w:cs="Arial"/>
          <w:color w:val="000000" w:themeColor="text1"/>
          <w:sz w:val="24"/>
          <w:szCs w:val="24"/>
        </w:rPr>
        <w:t xml:space="preserve">является правопреемником Администрации городского округа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Серпухов </w:t>
      </w:r>
      <w:r w:rsidRPr="008F3E1F">
        <w:rPr>
          <w:rFonts w:ascii="Arial" w:hAnsi="Arial" w:cs="Arial"/>
          <w:color w:val="000000" w:themeColor="text1"/>
          <w:sz w:val="24"/>
          <w:szCs w:val="24"/>
        </w:rPr>
        <w:t>Московской области</w:t>
      </w:r>
      <w:r>
        <w:rPr>
          <w:rFonts w:ascii="Arial" w:hAnsi="Arial" w:cs="Arial"/>
          <w:color w:val="000000" w:themeColor="text1"/>
          <w:sz w:val="24"/>
          <w:szCs w:val="24"/>
        </w:rPr>
        <w:t>, Администрации</w:t>
      </w:r>
      <w:r w:rsidRPr="008F3E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E4734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  <w:r>
        <w:rPr>
          <w:rFonts w:ascii="Arial" w:hAnsi="Arial" w:cs="Arial"/>
          <w:sz w:val="24"/>
          <w:szCs w:val="24"/>
        </w:rPr>
        <w:t xml:space="preserve"> и Администрации</w:t>
      </w:r>
      <w:r w:rsidRPr="009E4734">
        <w:rPr>
          <w:rFonts w:ascii="Arial" w:hAnsi="Arial" w:cs="Arial"/>
          <w:sz w:val="24"/>
          <w:szCs w:val="24"/>
        </w:rPr>
        <w:t xml:space="preserve"> городского округа Пущино Московской области </w:t>
      </w:r>
      <w:r w:rsidRPr="008F3E1F">
        <w:rPr>
          <w:rFonts w:ascii="Arial" w:hAnsi="Arial" w:cs="Arial"/>
          <w:color w:val="000000" w:themeColor="text1"/>
          <w:sz w:val="24"/>
          <w:szCs w:val="24"/>
        </w:rPr>
        <w:t>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</w:t>
      </w:r>
    </w:p>
    <w:p w:rsidR="00A72143" w:rsidRPr="008F3E1F" w:rsidRDefault="00A72143" w:rsidP="00A72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E1F">
        <w:rPr>
          <w:rFonts w:ascii="Arial" w:hAnsi="Arial" w:cs="Arial"/>
          <w:color w:val="000000" w:themeColor="text1"/>
          <w:sz w:val="24"/>
          <w:szCs w:val="24"/>
        </w:rPr>
        <w:t xml:space="preserve">3. Контрольно-счетная палата </w:t>
      </w:r>
      <w:r>
        <w:rPr>
          <w:rFonts w:ascii="Arial" w:hAnsi="Arial" w:cs="Arial"/>
          <w:color w:val="000000" w:themeColor="text1"/>
          <w:sz w:val="24"/>
          <w:szCs w:val="24"/>
        </w:rPr>
        <w:t>Г</w:t>
      </w:r>
      <w:r w:rsidRPr="008F3E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ородского округа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Серпухов</w:t>
      </w:r>
      <w:r w:rsidRPr="008F3E1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Московской области после создания </w:t>
      </w:r>
      <w:r w:rsidRPr="008F3E1F">
        <w:rPr>
          <w:rFonts w:ascii="Arial" w:hAnsi="Arial" w:cs="Arial"/>
          <w:color w:val="000000" w:themeColor="text1"/>
          <w:sz w:val="24"/>
          <w:szCs w:val="24"/>
        </w:rPr>
        <w:t xml:space="preserve">является правопреемником Контрольно-счетной палаты городского </w:t>
      </w:r>
      <w:r w:rsidRPr="008F3E1F">
        <w:rPr>
          <w:rFonts w:ascii="Arial" w:hAnsi="Arial" w:cs="Arial"/>
          <w:sz w:val="24"/>
          <w:szCs w:val="24"/>
        </w:rPr>
        <w:t xml:space="preserve">округа </w:t>
      </w:r>
      <w:r>
        <w:rPr>
          <w:rFonts w:ascii="Arial" w:hAnsi="Arial" w:cs="Arial"/>
          <w:sz w:val="24"/>
          <w:szCs w:val="24"/>
        </w:rPr>
        <w:t xml:space="preserve">Серпухов </w:t>
      </w:r>
      <w:r w:rsidRPr="008F3E1F">
        <w:rPr>
          <w:rFonts w:ascii="Arial" w:hAnsi="Arial" w:cs="Arial"/>
          <w:sz w:val="24"/>
          <w:szCs w:val="24"/>
        </w:rPr>
        <w:t>Московской области</w:t>
      </w:r>
      <w:r>
        <w:rPr>
          <w:rFonts w:ascii="Arial" w:hAnsi="Arial" w:cs="Arial"/>
          <w:sz w:val="24"/>
          <w:szCs w:val="24"/>
        </w:rPr>
        <w:t>, Контрольно-счетной палаты</w:t>
      </w:r>
      <w:r w:rsidRPr="008F3E1F">
        <w:rPr>
          <w:rFonts w:ascii="Arial" w:hAnsi="Arial" w:cs="Arial"/>
          <w:sz w:val="24"/>
          <w:szCs w:val="24"/>
        </w:rPr>
        <w:t xml:space="preserve"> </w:t>
      </w:r>
      <w:r w:rsidRPr="009E4734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  <w:r>
        <w:rPr>
          <w:rFonts w:ascii="Arial" w:hAnsi="Arial" w:cs="Arial"/>
          <w:sz w:val="24"/>
          <w:szCs w:val="24"/>
        </w:rPr>
        <w:t xml:space="preserve"> и </w:t>
      </w:r>
      <w:r w:rsidR="0097375E">
        <w:rPr>
          <w:rFonts w:ascii="Arial" w:hAnsi="Arial" w:cs="Arial"/>
          <w:sz w:val="24"/>
          <w:szCs w:val="24"/>
        </w:rPr>
        <w:t>Ревизионной комиссии города</w:t>
      </w:r>
      <w:r w:rsidRPr="009E4734">
        <w:rPr>
          <w:rFonts w:ascii="Arial" w:hAnsi="Arial" w:cs="Arial"/>
          <w:sz w:val="24"/>
          <w:szCs w:val="24"/>
        </w:rPr>
        <w:t xml:space="preserve"> Пущино Московской области </w:t>
      </w:r>
      <w:r w:rsidRPr="008F3E1F">
        <w:rPr>
          <w:rFonts w:ascii="Arial" w:hAnsi="Arial" w:cs="Arial"/>
          <w:sz w:val="24"/>
          <w:szCs w:val="24"/>
        </w:rPr>
        <w:t>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</w:t>
      </w:r>
    </w:p>
    <w:p w:rsidR="00A72143" w:rsidRPr="008F3E1F" w:rsidRDefault="00A72143" w:rsidP="00A72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E1F">
        <w:rPr>
          <w:rFonts w:ascii="Arial" w:hAnsi="Arial" w:cs="Arial"/>
          <w:sz w:val="24"/>
          <w:szCs w:val="24"/>
        </w:rPr>
        <w:t xml:space="preserve">4. Муниципальные правовые акты, принятые органами местного самоуправления городского округа </w:t>
      </w:r>
      <w:r w:rsidR="003E12C9">
        <w:rPr>
          <w:rFonts w:ascii="Arial" w:hAnsi="Arial" w:cs="Arial"/>
          <w:sz w:val="24"/>
          <w:szCs w:val="24"/>
        </w:rPr>
        <w:t xml:space="preserve">Серпухов </w:t>
      </w:r>
      <w:r w:rsidRPr="008F3E1F">
        <w:rPr>
          <w:rFonts w:ascii="Arial" w:hAnsi="Arial" w:cs="Arial"/>
          <w:sz w:val="24"/>
          <w:szCs w:val="24"/>
        </w:rPr>
        <w:t>Московской области</w:t>
      </w:r>
      <w:r w:rsidR="003E12C9">
        <w:rPr>
          <w:rFonts w:ascii="Arial" w:hAnsi="Arial" w:cs="Arial"/>
          <w:sz w:val="24"/>
          <w:szCs w:val="24"/>
        </w:rPr>
        <w:t xml:space="preserve">, </w:t>
      </w:r>
      <w:r w:rsidR="003E12C9" w:rsidRPr="009E4734">
        <w:rPr>
          <w:rFonts w:ascii="Arial" w:hAnsi="Arial" w:cs="Arial"/>
          <w:sz w:val="24"/>
          <w:szCs w:val="24"/>
        </w:rPr>
        <w:t>городского округа Протвино Московской области</w:t>
      </w:r>
      <w:r w:rsidR="003E12C9">
        <w:rPr>
          <w:rFonts w:ascii="Arial" w:hAnsi="Arial" w:cs="Arial"/>
          <w:sz w:val="24"/>
          <w:szCs w:val="24"/>
        </w:rPr>
        <w:t xml:space="preserve"> и</w:t>
      </w:r>
      <w:r w:rsidR="003E12C9" w:rsidRPr="009E4734">
        <w:rPr>
          <w:rFonts w:ascii="Arial" w:hAnsi="Arial" w:cs="Arial"/>
          <w:sz w:val="24"/>
          <w:szCs w:val="24"/>
        </w:rPr>
        <w:t xml:space="preserve"> городского округа Пущино Московской области</w:t>
      </w:r>
      <w:r w:rsidRPr="008F3E1F">
        <w:rPr>
          <w:rFonts w:ascii="Arial" w:hAnsi="Arial" w:cs="Arial"/>
          <w:sz w:val="24"/>
          <w:szCs w:val="24"/>
        </w:rPr>
        <w:t xml:space="preserve"> действуют в части, не противоречащей федеральным законам и иным нормативным правовым актам Российской Федерации, законам и иным нормативным правовым актам Московской области, а также муниципальным правовым актам органов местного самоуправления </w:t>
      </w:r>
      <w:r w:rsidR="003E12C9">
        <w:rPr>
          <w:rFonts w:ascii="Arial" w:hAnsi="Arial" w:cs="Arial"/>
          <w:sz w:val="24"/>
          <w:szCs w:val="24"/>
        </w:rPr>
        <w:t>Г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>ородского округа</w:t>
      </w:r>
      <w:r w:rsidR="003E12C9">
        <w:rPr>
          <w:rFonts w:ascii="Arial" w:eastAsia="Times New Roman" w:hAnsi="Arial" w:cs="Arial"/>
          <w:sz w:val="24"/>
          <w:szCs w:val="24"/>
          <w:lang w:eastAsia="ru-RU"/>
        </w:rPr>
        <w:t xml:space="preserve"> Серпухов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</w:t>
      </w:r>
      <w:r w:rsidRPr="008F3E1F">
        <w:rPr>
          <w:rFonts w:ascii="Arial" w:hAnsi="Arial" w:cs="Arial"/>
          <w:sz w:val="24"/>
          <w:szCs w:val="24"/>
        </w:rPr>
        <w:t xml:space="preserve">и могут быть отменены или изменены соответственно </w:t>
      </w:r>
      <w:r w:rsidR="0097375E">
        <w:rPr>
          <w:rFonts w:ascii="Arial" w:hAnsi="Arial" w:cs="Arial"/>
          <w:sz w:val="24"/>
          <w:szCs w:val="24"/>
        </w:rPr>
        <w:lastRenderedPageBreak/>
        <w:t>г</w:t>
      </w:r>
      <w:r w:rsidRPr="008F3E1F">
        <w:rPr>
          <w:rFonts w:ascii="Arial" w:hAnsi="Arial" w:cs="Arial"/>
          <w:sz w:val="24"/>
          <w:szCs w:val="24"/>
        </w:rPr>
        <w:t xml:space="preserve">лавой </w:t>
      </w:r>
      <w:r w:rsidR="003E12C9">
        <w:rPr>
          <w:rFonts w:ascii="Arial" w:hAnsi="Arial" w:cs="Arial"/>
          <w:sz w:val="24"/>
          <w:szCs w:val="24"/>
        </w:rPr>
        <w:t>Г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>ородского округа</w:t>
      </w:r>
      <w:r w:rsidR="003E12C9">
        <w:rPr>
          <w:rFonts w:ascii="Arial" w:eastAsia="Times New Roman" w:hAnsi="Arial" w:cs="Arial"/>
          <w:sz w:val="24"/>
          <w:szCs w:val="24"/>
          <w:lang w:eastAsia="ru-RU"/>
        </w:rPr>
        <w:t xml:space="preserve"> Серпухов 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  <w:r w:rsidRPr="008F3E1F">
        <w:rPr>
          <w:rFonts w:ascii="Arial" w:hAnsi="Arial" w:cs="Arial"/>
          <w:sz w:val="24"/>
          <w:szCs w:val="24"/>
        </w:rPr>
        <w:t xml:space="preserve">, Советом депутатов </w:t>
      </w:r>
      <w:r w:rsidR="003E12C9">
        <w:rPr>
          <w:rFonts w:ascii="Arial" w:hAnsi="Arial" w:cs="Arial"/>
          <w:sz w:val="24"/>
          <w:szCs w:val="24"/>
        </w:rPr>
        <w:t>Г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 xml:space="preserve">ородского округа </w:t>
      </w:r>
      <w:r w:rsidR="003E12C9">
        <w:rPr>
          <w:rFonts w:ascii="Arial" w:eastAsia="Times New Roman" w:hAnsi="Arial" w:cs="Arial"/>
          <w:sz w:val="24"/>
          <w:szCs w:val="24"/>
          <w:lang w:eastAsia="ru-RU"/>
        </w:rPr>
        <w:t xml:space="preserve">Серпухов 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  <w:r w:rsidRPr="008F3E1F">
        <w:rPr>
          <w:rFonts w:ascii="Arial" w:hAnsi="Arial" w:cs="Arial"/>
          <w:sz w:val="24"/>
          <w:szCs w:val="24"/>
        </w:rPr>
        <w:t xml:space="preserve">и </w:t>
      </w:r>
      <w:r w:rsidR="0097375E">
        <w:rPr>
          <w:rFonts w:ascii="Arial" w:hAnsi="Arial" w:cs="Arial"/>
          <w:sz w:val="24"/>
          <w:szCs w:val="24"/>
        </w:rPr>
        <w:t>а</w:t>
      </w:r>
      <w:r w:rsidRPr="008F3E1F">
        <w:rPr>
          <w:rFonts w:ascii="Arial" w:hAnsi="Arial" w:cs="Arial"/>
          <w:sz w:val="24"/>
          <w:szCs w:val="24"/>
        </w:rPr>
        <w:t xml:space="preserve">дминистрацией </w:t>
      </w:r>
      <w:r w:rsidR="003E12C9">
        <w:rPr>
          <w:rFonts w:ascii="Arial" w:hAnsi="Arial" w:cs="Arial"/>
          <w:sz w:val="24"/>
          <w:szCs w:val="24"/>
        </w:rPr>
        <w:t>Г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>ородского округа</w:t>
      </w:r>
      <w:r w:rsidR="003E12C9">
        <w:rPr>
          <w:rFonts w:ascii="Arial" w:eastAsia="Times New Roman" w:hAnsi="Arial" w:cs="Arial"/>
          <w:sz w:val="24"/>
          <w:szCs w:val="24"/>
          <w:lang w:eastAsia="ru-RU"/>
        </w:rPr>
        <w:t xml:space="preserve"> Серпухов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  <w:r w:rsidRPr="008F3E1F">
        <w:rPr>
          <w:rFonts w:ascii="Arial" w:hAnsi="Arial" w:cs="Arial"/>
          <w:sz w:val="24"/>
          <w:szCs w:val="24"/>
        </w:rPr>
        <w:t>.</w:t>
      </w:r>
    </w:p>
    <w:p w:rsidR="00A72143" w:rsidRPr="008F3E1F" w:rsidRDefault="00A72143" w:rsidP="00A72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F3E1F">
        <w:rPr>
          <w:rFonts w:ascii="Arial" w:hAnsi="Arial" w:cs="Arial"/>
          <w:sz w:val="24"/>
          <w:szCs w:val="24"/>
        </w:rPr>
        <w:t xml:space="preserve">5. Определить, что имущество (в том числе земельные участки), находящееся в собственности муниципальных образований городской округ </w:t>
      </w:r>
      <w:r w:rsidR="003E79DA">
        <w:rPr>
          <w:rFonts w:ascii="Arial" w:hAnsi="Arial" w:cs="Arial"/>
          <w:sz w:val="24"/>
          <w:szCs w:val="24"/>
        </w:rPr>
        <w:t xml:space="preserve">Серпухов </w:t>
      </w:r>
      <w:r w:rsidRPr="008F3E1F">
        <w:rPr>
          <w:rFonts w:ascii="Arial" w:hAnsi="Arial" w:cs="Arial"/>
          <w:sz w:val="24"/>
          <w:szCs w:val="24"/>
        </w:rPr>
        <w:t>Московской области</w:t>
      </w:r>
      <w:r w:rsidR="003E79DA">
        <w:rPr>
          <w:rFonts w:ascii="Arial" w:hAnsi="Arial" w:cs="Arial"/>
          <w:sz w:val="24"/>
          <w:szCs w:val="24"/>
        </w:rPr>
        <w:t xml:space="preserve">, </w:t>
      </w:r>
      <w:r w:rsidR="003E79DA" w:rsidRPr="009E4734">
        <w:rPr>
          <w:rFonts w:ascii="Arial" w:hAnsi="Arial" w:cs="Arial"/>
          <w:sz w:val="24"/>
          <w:szCs w:val="24"/>
        </w:rPr>
        <w:t>городско</w:t>
      </w:r>
      <w:r w:rsidR="003E79DA">
        <w:rPr>
          <w:rFonts w:ascii="Arial" w:hAnsi="Arial" w:cs="Arial"/>
          <w:sz w:val="24"/>
          <w:szCs w:val="24"/>
        </w:rPr>
        <w:t>й</w:t>
      </w:r>
      <w:r w:rsidR="003E79DA" w:rsidRPr="009E4734">
        <w:rPr>
          <w:rFonts w:ascii="Arial" w:hAnsi="Arial" w:cs="Arial"/>
          <w:sz w:val="24"/>
          <w:szCs w:val="24"/>
        </w:rPr>
        <w:t xml:space="preserve"> округ Протвино Московской области</w:t>
      </w:r>
      <w:r w:rsidR="003E79DA">
        <w:rPr>
          <w:rFonts w:ascii="Arial" w:hAnsi="Arial" w:cs="Arial"/>
          <w:sz w:val="24"/>
          <w:szCs w:val="24"/>
        </w:rPr>
        <w:t xml:space="preserve"> и</w:t>
      </w:r>
      <w:r w:rsidR="003E79DA" w:rsidRPr="009E4734">
        <w:rPr>
          <w:rFonts w:ascii="Arial" w:hAnsi="Arial" w:cs="Arial"/>
          <w:sz w:val="24"/>
          <w:szCs w:val="24"/>
        </w:rPr>
        <w:t xml:space="preserve"> городско</w:t>
      </w:r>
      <w:r w:rsidR="003E79DA">
        <w:rPr>
          <w:rFonts w:ascii="Arial" w:hAnsi="Arial" w:cs="Arial"/>
          <w:sz w:val="24"/>
          <w:szCs w:val="24"/>
        </w:rPr>
        <w:t>й</w:t>
      </w:r>
      <w:r w:rsidR="003E79DA" w:rsidRPr="009E4734">
        <w:rPr>
          <w:rFonts w:ascii="Arial" w:hAnsi="Arial" w:cs="Arial"/>
          <w:sz w:val="24"/>
          <w:szCs w:val="24"/>
        </w:rPr>
        <w:t xml:space="preserve"> округ Пущино Московской области</w:t>
      </w:r>
      <w:r w:rsidRPr="008F3E1F">
        <w:rPr>
          <w:rFonts w:ascii="Arial" w:hAnsi="Arial" w:cs="Arial"/>
          <w:sz w:val="24"/>
          <w:szCs w:val="24"/>
        </w:rPr>
        <w:t xml:space="preserve">, является собственностью </w:t>
      </w:r>
      <w:r w:rsidR="003E79DA">
        <w:rPr>
          <w:rFonts w:ascii="Arial" w:hAnsi="Arial" w:cs="Arial"/>
          <w:sz w:val="24"/>
          <w:szCs w:val="24"/>
        </w:rPr>
        <w:t>Г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>ородского округа Московской области</w:t>
      </w:r>
      <w:r w:rsidRPr="008F3E1F">
        <w:rPr>
          <w:rFonts w:ascii="Arial" w:hAnsi="Arial" w:cs="Arial"/>
          <w:sz w:val="24"/>
          <w:szCs w:val="24"/>
        </w:rPr>
        <w:t>.</w:t>
      </w:r>
    </w:p>
    <w:p w:rsidR="00A72143" w:rsidRPr="008F3E1F" w:rsidRDefault="00A72143" w:rsidP="00A72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F3E1F">
        <w:rPr>
          <w:rFonts w:ascii="Arial" w:hAnsi="Arial" w:cs="Arial"/>
          <w:sz w:val="24"/>
          <w:szCs w:val="24"/>
        </w:rPr>
        <w:t xml:space="preserve">Имущественные обязательства, права и обязанности органов местного самоуправления муниципального образования </w:t>
      </w:r>
      <w:r w:rsidR="003E79DA">
        <w:rPr>
          <w:rFonts w:ascii="Arial" w:hAnsi="Arial" w:cs="Arial"/>
          <w:sz w:val="24"/>
          <w:szCs w:val="24"/>
        </w:rPr>
        <w:t>Г</w:t>
      </w:r>
      <w:r w:rsidRPr="008F3E1F">
        <w:rPr>
          <w:rFonts w:ascii="Arial" w:eastAsia="Times New Roman" w:hAnsi="Arial" w:cs="Arial"/>
          <w:sz w:val="24"/>
          <w:szCs w:val="24"/>
          <w:lang w:eastAsia="ru-RU"/>
        </w:rPr>
        <w:t>ородского округа Московской области</w:t>
      </w:r>
      <w:r w:rsidRPr="008F3E1F">
        <w:rPr>
          <w:rFonts w:ascii="Arial" w:hAnsi="Arial" w:cs="Arial"/>
          <w:sz w:val="24"/>
          <w:szCs w:val="24"/>
        </w:rPr>
        <w:t xml:space="preserve">, возникающие в силу правопреемства, определяются действующим </w:t>
      </w:r>
      <w:r w:rsidRPr="008F3E1F">
        <w:rPr>
          <w:rFonts w:ascii="Arial" w:hAnsi="Arial" w:cs="Arial"/>
          <w:color w:val="000000" w:themeColor="text1"/>
          <w:sz w:val="24"/>
          <w:szCs w:val="24"/>
        </w:rPr>
        <w:t>законодательством.</w:t>
      </w:r>
    </w:p>
    <w:p w:rsidR="00A72143" w:rsidRPr="003B3046" w:rsidRDefault="00A72143" w:rsidP="00A7214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3B3046">
        <w:rPr>
          <w:rFonts w:ascii="Arial" w:hAnsi="Arial" w:cs="Arial"/>
        </w:rPr>
        <w:t xml:space="preserve">6. Остатки средств, находящихся на единых счетах бюджетов </w:t>
      </w:r>
      <w:r w:rsidR="003B3046" w:rsidRPr="008F3E1F">
        <w:rPr>
          <w:rFonts w:ascii="Arial" w:hAnsi="Arial" w:cs="Arial"/>
        </w:rPr>
        <w:t xml:space="preserve">муниципальных образований городской округ </w:t>
      </w:r>
      <w:r w:rsidR="003B3046">
        <w:rPr>
          <w:rFonts w:ascii="Arial" w:hAnsi="Arial" w:cs="Arial"/>
        </w:rPr>
        <w:t xml:space="preserve">Серпухов </w:t>
      </w:r>
      <w:r w:rsidR="003B3046" w:rsidRPr="008F3E1F">
        <w:rPr>
          <w:rFonts w:ascii="Arial" w:hAnsi="Arial" w:cs="Arial"/>
        </w:rPr>
        <w:t>Московской области</w:t>
      </w:r>
      <w:r w:rsidR="003B3046">
        <w:rPr>
          <w:rFonts w:ascii="Arial" w:hAnsi="Arial" w:cs="Arial"/>
        </w:rPr>
        <w:t xml:space="preserve">, </w:t>
      </w:r>
      <w:r w:rsidR="003B3046" w:rsidRPr="009E4734">
        <w:rPr>
          <w:rFonts w:ascii="Arial" w:hAnsi="Arial" w:cs="Arial"/>
        </w:rPr>
        <w:t>городско</w:t>
      </w:r>
      <w:r w:rsidR="003B3046">
        <w:rPr>
          <w:rFonts w:ascii="Arial" w:hAnsi="Arial" w:cs="Arial"/>
        </w:rPr>
        <w:t>й</w:t>
      </w:r>
      <w:r w:rsidR="003B3046" w:rsidRPr="009E4734">
        <w:rPr>
          <w:rFonts w:ascii="Arial" w:hAnsi="Arial" w:cs="Arial"/>
        </w:rPr>
        <w:t xml:space="preserve"> округ Протвино Московской области</w:t>
      </w:r>
      <w:r w:rsidR="003B3046">
        <w:rPr>
          <w:rFonts w:ascii="Arial" w:hAnsi="Arial" w:cs="Arial"/>
        </w:rPr>
        <w:t xml:space="preserve"> и</w:t>
      </w:r>
      <w:r w:rsidR="003B3046" w:rsidRPr="009E4734">
        <w:rPr>
          <w:rFonts w:ascii="Arial" w:hAnsi="Arial" w:cs="Arial"/>
        </w:rPr>
        <w:t xml:space="preserve"> городско</w:t>
      </w:r>
      <w:r w:rsidR="003B3046">
        <w:rPr>
          <w:rFonts w:ascii="Arial" w:hAnsi="Arial" w:cs="Arial"/>
        </w:rPr>
        <w:t>й</w:t>
      </w:r>
      <w:r w:rsidR="003B3046" w:rsidRPr="009E4734">
        <w:rPr>
          <w:rFonts w:ascii="Arial" w:hAnsi="Arial" w:cs="Arial"/>
        </w:rPr>
        <w:t xml:space="preserve"> округ Пущино Московской области</w:t>
      </w:r>
      <w:r w:rsidRPr="003B3046">
        <w:rPr>
          <w:rFonts w:ascii="Arial" w:hAnsi="Arial" w:cs="Arial"/>
        </w:rPr>
        <w:t>, по состоянию на 01.01.202</w:t>
      </w:r>
      <w:r w:rsidR="003B3046">
        <w:rPr>
          <w:rFonts w:ascii="Arial" w:hAnsi="Arial" w:cs="Arial"/>
        </w:rPr>
        <w:t>5</w:t>
      </w:r>
      <w:r w:rsidRPr="003B3046">
        <w:rPr>
          <w:rFonts w:ascii="Arial" w:hAnsi="Arial" w:cs="Arial"/>
        </w:rPr>
        <w:t xml:space="preserve">, включая заключительные обороты по доходам, поступившим в бюджеты </w:t>
      </w:r>
      <w:r w:rsidR="003B3046" w:rsidRPr="008F3E1F">
        <w:rPr>
          <w:rFonts w:ascii="Arial" w:hAnsi="Arial" w:cs="Arial"/>
        </w:rPr>
        <w:t xml:space="preserve">муниципальных образований городской округ </w:t>
      </w:r>
      <w:r w:rsidR="003B3046">
        <w:rPr>
          <w:rFonts w:ascii="Arial" w:hAnsi="Arial" w:cs="Arial"/>
        </w:rPr>
        <w:t xml:space="preserve">Серпухов </w:t>
      </w:r>
      <w:r w:rsidR="003B3046" w:rsidRPr="008F3E1F">
        <w:rPr>
          <w:rFonts w:ascii="Arial" w:hAnsi="Arial" w:cs="Arial"/>
        </w:rPr>
        <w:t>Московской области</w:t>
      </w:r>
      <w:r w:rsidR="003B3046">
        <w:rPr>
          <w:rFonts w:ascii="Arial" w:hAnsi="Arial" w:cs="Arial"/>
        </w:rPr>
        <w:t xml:space="preserve">, </w:t>
      </w:r>
      <w:r w:rsidR="003B3046" w:rsidRPr="009E4734">
        <w:rPr>
          <w:rFonts w:ascii="Arial" w:hAnsi="Arial" w:cs="Arial"/>
        </w:rPr>
        <w:t>городско</w:t>
      </w:r>
      <w:r w:rsidR="003B3046">
        <w:rPr>
          <w:rFonts w:ascii="Arial" w:hAnsi="Arial" w:cs="Arial"/>
        </w:rPr>
        <w:t>й</w:t>
      </w:r>
      <w:r w:rsidR="003B3046" w:rsidRPr="009E4734">
        <w:rPr>
          <w:rFonts w:ascii="Arial" w:hAnsi="Arial" w:cs="Arial"/>
        </w:rPr>
        <w:t xml:space="preserve"> округ Протвино Московской области</w:t>
      </w:r>
      <w:r w:rsidR="003B3046">
        <w:rPr>
          <w:rFonts w:ascii="Arial" w:hAnsi="Arial" w:cs="Arial"/>
        </w:rPr>
        <w:t xml:space="preserve"> и</w:t>
      </w:r>
      <w:r w:rsidR="003B3046" w:rsidRPr="009E4734">
        <w:rPr>
          <w:rFonts w:ascii="Arial" w:hAnsi="Arial" w:cs="Arial"/>
        </w:rPr>
        <w:t xml:space="preserve"> городско</w:t>
      </w:r>
      <w:r w:rsidR="003B3046">
        <w:rPr>
          <w:rFonts w:ascii="Arial" w:hAnsi="Arial" w:cs="Arial"/>
        </w:rPr>
        <w:t>й</w:t>
      </w:r>
      <w:r w:rsidR="003B3046" w:rsidRPr="009E4734">
        <w:rPr>
          <w:rFonts w:ascii="Arial" w:hAnsi="Arial" w:cs="Arial"/>
        </w:rPr>
        <w:t xml:space="preserve"> округ Пущино Московской области</w:t>
      </w:r>
      <w:r w:rsidRPr="003B3046">
        <w:rPr>
          <w:rFonts w:ascii="Arial" w:hAnsi="Arial" w:cs="Arial"/>
        </w:rPr>
        <w:t xml:space="preserve"> в 202</w:t>
      </w:r>
      <w:r w:rsidR="003B3046">
        <w:rPr>
          <w:rFonts w:ascii="Arial" w:hAnsi="Arial" w:cs="Arial"/>
        </w:rPr>
        <w:t>5</w:t>
      </w:r>
      <w:r w:rsidRPr="003B3046">
        <w:rPr>
          <w:rFonts w:ascii="Arial" w:hAnsi="Arial" w:cs="Arial"/>
        </w:rPr>
        <w:t xml:space="preserve"> году и, подлежащих отражению в отчетности об исполнении бюджетов за 202</w:t>
      </w:r>
      <w:r w:rsidR="003B3046">
        <w:rPr>
          <w:rFonts w:ascii="Arial" w:hAnsi="Arial" w:cs="Arial"/>
        </w:rPr>
        <w:t>4</w:t>
      </w:r>
      <w:r w:rsidRPr="003B3046">
        <w:rPr>
          <w:rFonts w:ascii="Arial" w:hAnsi="Arial" w:cs="Arial"/>
        </w:rPr>
        <w:t xml:space="preserve"> год, подлеж</w:t>
      </w:r>
      <w:r w:rsidR="003B3046">
        <w:rPr>
          <w:rFonts w:ascii="Arial" w:hAnsi="Arial" w:cs="Arial"/>
        </w:rPr>
        <w:t>а</w:t>
      </w:r>
      <w:r w:rsidRPr="003B3046">
        <w:rPr>
          <w:rFonts w:ascii="Arial" w:hAnsi="Arial" w:cs="Arial"/>
        </w:rPr>
        <w:t xml:space="preserve">т перечислению на единый счет бюджета муниципального образования </w:t>
      </w:r>
      <w:r w:rsidR="003B3046">
        <w:rPr>
          <w:rFonts w:ascii="Arial" w:hAnsi="Arial" w:cs="Arial"/>
        </w:rPr>
        <w:t>Г</w:t>
      </w:r>
      <w:r w:rsidRPr="003B3046">
        <w:rPr>
          <w:rFonts w:ascii="Arial" w:hAnsi="Arial" w:cs="Arial"/>
        </w:rPr>
        <w:t>ородского округа</w:t>
      </w:r>
      <w:r w:rsidR="003B3046">
        <w:rPr>
          <w:rFonts w:ascii="Arial" w:hAnsi="Arial" w:cs="Arial"/>
        </w:rPr>
        <w:t xml:space="preserve"> Серпухов</w:t>
      </w:r>
      <w:r w:rsidRPr="003B3046">
        <w:rPr>
          <w:rFonts w:ascii="Arial" w:hAnsi="Arial" w:cs="Arial"/>
        </w:rPr>
        <w:t xml:space="preserve"> Московской области.</w:t>
      </w:r>
    </w:p>
    <w:p w:rsidR="00A72143" w:rsidRPr="003B3046" w:rsidRDefault="00A72143" w:rsidP="00A7214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</w:rPr>
      </w:pPr>
      <w:r w:rsidRPr="003B3046">
        <w:rPr>
          <w:rFonts w:ascii="Arial" w:hAnsi="Arial" w:cs="Arial"/>
        </w:rPr>
        <w:t xml:space="preserve">7. Администрация </w:t>
      </w:r>
      <w:r w:rsidR="003B3046">
        <w:rPr>
          <w:rFonts w:ascii="Arial" w:hAnsi="Arial" w:cs="Arial"/>
        </w:rPr>
        <w:t>Г</w:t>
      </w:r>
      <w:r w:rsidRPr="003B3046">
        <w:rPr>
          <w:rFonts w:ascii="Arial" w:hAnsi="Arial" w:cs="Arial"/>
        </w:rPr>
        <w:t>ородского округа</w:t>
      </w:r>
      <w:r w:rsidR="003B3046">
        <w:rPr>
          <w:rFonts w:ascii="Arial" w:hAnsi="Arial" w:cs="Arial"/>
        </w:rPr>
        <w:t xml:space="preserve"> Серпухов</w:t>
      </w:r>
      <w:r w:rsidRPr="003B3046">
        <w:rPr>
          <w:rFonts w:ascii="Arial" w:hAnsi="Arial" w:cs="Arial"/>
        </w:rPr>
        <w:t xml:space="preserve"> Московской области является правопреемником муниципального долга </w:t>
      </w:r>
      <w:r w:rsidR="003B3046" w:rsidRPr="008F3E1F">
        <w:rPr>
          <w:rFonts w:ascii="Arial" w:hAnsi="Arial" w:cs="Arial"/>
        </w:rPr>
        <w:t xml:space="preserve">муниципальных образований городской округ </w:t>
      </w:r>
      <w:r w:rsidR="003B3046">
        <w:rPr>
          <w:rFonts w:ascii="Arial" w:hAnsi="Arial" w:cs="Arial"/>
        </w:rPr>
        <w:t xml:space="preserve">Серпухов </w:t>
      </w:r>
      <w:r w:rsidR="003B3046" w:rsidRPr="008F3E1F">
        <w:rPr>
          <w:rFonts w:ascii="Arial" w:hAnsi="Arial" w:cs="Arial"/>
        </w:rPr>
        <w:t>Московской области</w:t>
      </w:r>
      <w:r w:rsidR="003B3046">
        <w:rPr>
          <w:rFonts w:ascii="Arial" w:hAnsi="Arial" w:cs="Arial"/>
        </w:rPr>
        <w:t xml:space="preserve">, </w:t>
      </w:r>
      <w:r w:rsidR="003B3046" w:rsidRPr="009E4734">
        <w:rPr>
          <w:rFonts w:ascii="Arial" w:hAnsi="Arial" w:cs="Arial"/>
        </w:rPr>
        <w:t>городско</w:t>
      </w:r>
      <w:r w:rsidR="003B3046">
        <w:rPr>
          <w:rFonts w:ascii="Arial" w:hAnsi="Arial" w:cs="Arial"/>
        </w:rPr>
        <w:t>й</w:t>
      </w:r>
      <w:r w:rsidR="003B3046" w:rsidRPr="009E4734">
        <w:rPr>
          <w:rFonts w:ascii="Arial" w:hAnsi="Arial" w:cs="Arial"/>
        </w:rPr>
        <w:t xml:space="preserve"> округ Протвино Московской области</w:t>
      </w:r>
      <w:r w:rsidR="003B3046">
        <w:rPr>
          <w:rFonts w:ascii="Arial" w:hAnsi="Arial" w:cs="Arial"/>
        </w:rPr>
        <w:t xml:space="preserve"> и</w:t>
      </w:r>
      <w:r w:rsidR="003B3046" w:rsidRPr="009E4734">
        <w:rPr>
          <w:rFonts w:ascii="Arial" w:hAnsi="Arial" w:cs="Arial"/>
        </w:rPr>
        <w:t xml:space="preserve"> городско</w:t>
      </w:r>
      <w:r w:rsidR="003B3046">
        <w:rPr>
          <w:rFonts w:ascii="Arial" w:hAnsi="Arial" w:cs="Arial"/>
        </w:rPr>
        <w:t>й</w:t>
      </w:r>
      <w:r w:rsidR="003B3046" w:rsidRPr="009E4734">
        <w:rPr>
          <w:rFonts w:ascii="Arial" w:hAnsi="Arial" w:cs="Arial"/>
        </w:rPr>
        <w:t xml:space="preserve"> округ Пущино Московской области</w:t>
      </w:r>
      <w:r w:rsidRPr="003B3046">
        <w:rPr>
          <w:rFonts w:ascii="Arial" w:hAnsi="Arial" w:cs="Arial"/>
        </w:rPr>
        <w:t>, сложившегося на момент его образования и обеспечивает управление указанным муниципальным долгом.</w:t>
      </w:r>
    </w:p>
    <w:p w:rsidR="00A72143" w:rsidRPr="008F3E1F" w:rsidRDefault="00A72143" w:rsidP="00A7214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8F3E1F">
        <w:rPr>
          <w:rFonts w:ascii="Arial" w:hAnsi="Arial" w:cs="Arial"/>
          <w:color w:val="000000" w:themeColor="text1"/>
        </w:rPr>
        <w:t xml:space="preserve">8. Муниципальные учреждения, предприятия и организации продолжают </w:t>
      </w:r>
      <w:r w:rsidRPr="008F3E1F">
        <w:rPr>
          <w:rFonts w:ascii="Arial" w:hAnsi="Arial" w:cs="Arial"/>
        </w:rPr>
        <w:t>осуществлять свою деятельность с сохранением их прежней организационно-правовой формы.</w:t>
      </w:r>
    </w:p>
    <w:p w:rsidR="00A72143" w:rsidRPr="008F3E1F" w:rsidRDefault="00A72143" w:rsidP="00A7214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8F3E1F">
        <w:rPr>
          <w:rFonts w:ascii="Arial" w:hAnsi="Arial" w:cs="Arial"/>
        </w:rPr>
        <w:t xml:space="preserve">Учредителем муниципальных учреждений и предприятий муниципальных образований </w:t>
      </w:r>
      <w:r w:rsidR="00390384" w:rsidRPr="008F3E1F">
        <w:rPr>
          <w:rFonts w:ascii="Arial" w:hAnsi="Arial" w:cs="Arial"/>
        </w:rPr>
        <w:t xml:space="preserve">городской округ </w:t>
      </w:r>
      <w:r w:rsidR="00390384">
        <w:rPr>
          <w:rFonts w:ascii="Arial" w:hAnsi="Arial" w:cs="Arial"/>
        </w:rPr>
        <w:t xml:space="preserve">Серпухов </w:t>
      </w:r>
      <w:r w:rsidR="00390384" w:rsidRPr="008F3E1F">
        <w:rPr>
          <w:rFonts w:ascii="Arial" w:hAnsi="Arial" w:cs="Arial"/>
        </w:rPr>
        <w:t>Московской области</w:t>
      </w:r>
      <w:r w:rsidR="00390384">
        <w:rPr>
          <w:rFonts w:ascii="Arial" w:hAnsi="Arial" w:cs="Arial"/>
        </w:rPr>
        <w:t xml:space="preserve">, </w:t>
      </w:r>
      <w:r w:rsidR="00390384" w:rsidRPr="009E4734">
        <w:rPr>
          <w:rFonts w:ascii="Arial" w:hAnsi="Arial" w:cs="Arial"/>
        </w:rPr>
        <w:t>городско</w:t>
      </w:r>
      <w:r w:rsidR="00390384">
        <w:rPr>
          <w:rFonts w:ascii="Arial" w:hAnsi="Arial" w:cs="Arial"/>
        </w:rPr>
        <w:t>й</w:t>
      </w:r>
      <w:r w:rsidR="00390384" w:rsidRPr="009E4734">
        <w:rPr>
          <w:rFonts w:ascii="Arial" w:hAnsi="Arial" w:cs="Arial"/>
        </w:rPr>
        <w:t xml:space="preserve"> округ Протвино Московской области</w:t>
      </w:r>
      <w:r w:rsidR="00390384">
        <w:rPr>
          <w:rFonts w:ascii="Arial" w:hAnsi="Arial" w:cs="Arial"/>
        </w:rPr>
        <w:t xml:space="preserve"> и</w:t>
      </w:r>
      <w:r w:rsidR="00390384" w:rsidRPr="009E4734">
        <w:rPr>
          <w:rFonts w:ascii="Arial" w:hAnsi="Arial" w:cs="Arial"/>
        </w:rPr>
        <w:t xml:space="preserve"> городско</w:t>
      </w:r>
      <w:r w:rsidR="00390384">
        <w:rPr>
          <w:rFonts w:ascii="Arial" w:hAnsi="Arial" w:cs="Arial"/>
        </w:rPr>
        <w:t>й</w:t>
      </w:r>
      <w:r w:rsidR="00390384" w:rsidRPr="009E4734">
        <w:rPr>
          <w:rFonts w:ascii="Arial" w:hAnsi="Arial" w:cs="Arial"/>
        </w:rPr>
        <w:t xml:space="preserve"> округ Пущино Московской области</w:t>
      </w:r>
      <w:r w:rsidR="00390384" w:rsidRPr="008F3E1F">
        <w:rPr>
          <w:rFonts w:ascii="Arial" w:hAnsi="Arial" w:cs="Arial"/>
          <w:color w:val="000000" w:themeColor="text1"/>
        </w:rPr>
        <w:t xml:space="preserve"> </w:t>
      </w:r>
      <w:r w:rsidRPr="008F3E1F">
        <w:rPr>
          <w:rFonts w:ascii="Arial" w:hAnsi="Arial" w:cs="Arial"/>
          <w:color w:val="000000" w:themeColor="text1"/>
        </w:rPr>
        <w:t xml:space="preserve">является муниципальное образование </w:t>
      </w:r>
      <w:r w:rsidR="00390384">
        <w:rPr>
          <w:rFonts w:ascii="Arial" w:hAnsi="Arial" w:cs="Arial"/>
          <w:color w:val="000000" w:themeColor="text1"/>
        </w:rPr>
        <w:t>Г</w:t>
      </w:r>
      <w:r w:rsidRPr="008F3E1F">
        <w:rPr>
          <w:rFonts w:ascii="Arial" w:hAnsi="Arial" w:cs="Arial"/>
          <w:color w:val="000000" w:themeColor="text1"/>
        </w:rPr>
        <w:t>ородской округ</w:t>
      </w:r>
      <w:r w:rsidR="00390384">
        <w:rPr>
          <w:rFonts w:ascii="Arial" w:hAnsi="Arial" w:cs="Arial"/>
          <w:color w:val="000000" w:themeColor="text1"/>
        </w:rPr>
        <w:t xml:space="preserve"> Серпухов</w:t>
      </w:r>
      <w:r w:rsidRPr="008F3E1F">
        <w:rPr>
          <w:rFonts w:ascii="Arial" w:hAnsi="Arial" w:cs="Arial"/>
          <w:color w:val="000000" w:themeColor="text1"/>
        </w:rPr>
        <w:t xml:space="preserve"> Московской области, от имени которого функции учредителя осуществляет </w:t>
      </w:r>
      <w:r w:rsidR="00543CF0">
        <w:rPr>
          <w:rFonts w:ascii="Arial" w:hAnsi="Arial" w:cs="Arial"/>
          <w:color w:val="000000" w:themeColor="text1"/>
        </w:rPr>
        <w:t>а</w:t>
      </w:r>
      <w:bookmarkStart w:id="0" w:name="_GoBack"/>
      <w:bookmarkEnd w:id="0"/>
      <w:r w:rsidRPr="008F3E1F">
        <w:rPr>
          <w:rFonts w:ascii="Arial" w:hAnsi="Arial" w:cs="Arial"/>
          <w:color w:val="000000" w:themeColor="text1"/>
        </w:rPr>
        <w:t xml:space="preserve">дминистрация </w:t>
      </w:r>
      <w:r w:rsidR="00390384">
        <w:rPr>
          <w:rFonts w:ascii="Arial" w:hAnsi="Arial" w:cs="Arial"/>
          <w:color w:val="000000" w:themeColor="text1"/>
        </w:rPr>
        <w:t>Г</w:t>
      </w:r>
      <w:r w:rsidRPr="008F3E1F">
        <w:rPr>
          <w:rFonts w:ascii="Arial" w:hAnsi="Arial" w:cs="Arial"/>
          <w:color w:val="000000" w:themeColor="text1"/>
        </w:rPr>
        <w:t>ородского округа</w:t>
      </w:r>
      <w:r w:rsidR="00390384">
        <w:rPr>
          <w:rFonts w:ascii="Arial" w:hAnsi="Arial" w:cs="Arial"/>
          <w:color w:val="000000" w:themeColor="text1"/>
        </w:rPr>
        <w:t xml:space="preserve"> Серпухов</w:t>
      </w:r>
      <w:r w:rsidRPr="008F3E1F">
        <w:rPr>
          <w:rFonts w:ascii="Arial" w:hAnsi="Arial" w:cs="Arial"/>
          <w:color w:val="000000" w:themeColor="text1"/>
        </w:rPr>
        <w:t xml:space="preserve"> Московской области, в том числе в вопросах приема и увольнения руководителей и решения иных вопросов.</w:t>
      </w:r>
    </w:p>
    <w:p w:rsidR="00A72143" w:rsidRPr="008F3E1F" w:rsidRDefault="00A72143" w:rsidP="00A7214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8F3E1F">
        <w:rPr>
          <w:rFonts w:ascii="Arial" w:hAnsi="Arial" w:cs="Arial"/>
          <w:color w:val="000000" w:themeColor="text1"/>
        </w:rPr>
        <w:t xml:space="preserve">Изменения в учредительные документы муниципальных учреждений, муниципальных унитарных предприятий, а также в учредительные и другие документы иных организаций </w:t>
      </w:r>
      <w:r w:rsidRPr="008F3E1F">
        <w:rPr>
          <w:rFonts w:ascii="Arial" w:hAnsi="Arial" w:cs="Arial"/>
        </w:rPr>
        <w:t xml:space="preserve">в связи с переходом права собственности, прав акционера (участника) </w:t>
      </w:r>
      <w:r w:rsidRPr="008F3E1F">
        <w:rPr>
          <w:rFonts w:ascii="Arial" w:hAnsi="Arial" w:cs="Arial"/>
          <w:color w:val="000000" w:themeColor="text1"/>
        </w:rPr>
        <w:t xml:space="preserve">хозяйственных обществ, иных прав и обязанностей к муниципальному образованию </w:t>
      </w:r>
      <w:r w:rsidR="00390384">
        <w:rPr>
          <w:rFonts w:ascii="Arial" w:hAnsi="Arial" w:cs="Arial"/>
          <w:color w:val="000000" w:themeColor="text1"/>
        </w:rPr>
        <w:t>Г</w:t>
      </w:r>
      <w:r w:rsidRPr="008F3E1F">
        <w:rPr>
          <w:rFonts w:ascii="Arial" w:hAnsi="Arial" w:cs="Arial"/>
          <w:color w:val="000000" w:themeColor="text1"/>
        </w:rPr>
        <w:t>ородско</w:t>
      </w:r>
      <w:r w:rsidR="00390384">
        <w:rPr>
          <w:rFonts w:ascii="Arial" w:hAnsi="Arial" w:cs="Arial"/>
          <w:color w:val="000000" w:themeColor="text1"/>
        </w:rPr>
        <w:t>й</w:t>
      </w:r>
      <w:r w:rsidRPr="008F3E1F">
        <w:rPr>
          <w:rFonts w:ascii="Arial" w:hAnsi="Arial" w:cs="Arial"/>
          <w:color w:val="000000" w:themeColor="text1"/>
        </w:rPr>
        <w:t xml:space="preserve"> округ</w:t>
      </w:r>
      <w:r w:rsidR="00390384">
        <w:rPr>
          <w:rFonts w:ascii="Arial" w:hAnsi="Arial" w:cs="Arial"/>
          <w:color w:val="000000" w:themeColor="text1"/>
        </w:rPr>
        <w:t xml:space="preserve"> Серпухов</w:t>
      </w:r>
      <w:r w:rsidRPr="008F3E1F">
        <w:rPr>
          <w:rFonts w:ascii="Arial" w:hAnsi="Arial" w:cs="Arial"/>
          <w:color w:val="000000" w:themeColor="text1"/>
        </w:rPr>
        <w:t xml:space="preserve"> Московской области вносятся в порядке, установленном законодательством Российской Федерации.</w:t>
      </w:r>
    </w:p>
    <w:p w:rsidR="00A72143" w:rsidRPr="008F3E1F" w:rsidRDefault="00A72143" w:rsidP="00A72143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8F3E1F">
        <w:rPr>
          <w:rFonts w:ascii="Arial" w:hAnsi="Arial" w:cs="Arial"/>
          <w:color w:val="000000" w:themeColor="text1"/>
        </w:rPr>
        <w:t>9. Вопросы правопреемства, не урегулированные настоящим решением, рассматриваются в соответствии с законодательством Российской Федерации.</w:t>
      </w:r>
    </w:p>
    <w:p w:rsidR="00A72143" w:rsidRDefault="00BF66F0" w:rsidP="00A7214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10</w:t>
      </w:r>
      <w:r w:rsidR="00A72143" w:rsidRPr="008F3E1F">
        <w:rPr>
          <w:rFonts w:ascii="Arial" w:hAnsi="Arial" w:cs="Arial"/>
          <w:color w:val="000000" w:themeColor="text1"/>
        </w:rPr>
        <w:t>. Настоящее решение вступает в силу с</w:t>
      </w:r>
      <w:r w:rsidR="00A72143">
        <w:rPr>
          <w:rFonts w:ascii="Arial" w:hAnsi="Arial" w:cs="Arial"/>
          <w:color w:val="000000" w:themeColor="text1"/>
        </w:rPr>
        <w:t xml:space="preserve"> момента принятия</w:t>
      </w:r>
      <w:r w:rsidR="00A72143" w:rsidRPr="008F3E1F">
        <w:rPr>
          <w:rFonts w:ascii="Arial" w:hAnsi="Arial" w:cs="Arial"/>
          <w:color w:val="000000" w:themeColor="text1"/>
        </w:rPr>
        <w:t>.</w:t>
      </w:r>
    </w:p>
    <w:p w:rsidR="00BF66F0" w:rsidRDefault="00BF66F0" w:rsidP="00BF66F0">
      <w:pPr>
        <w:pStyle w:val="ConsPlusTitlePage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Опубликовать настоящее решение в средствах массовой информации.</w:t>
      </w:r>
    </w:p>
    <w:p w:rsidR="00BF66F0" w:rsidRPr="008F3E1F" w:rsidRDefault="00BF66F0" w:rsidP="00A72143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7C7C63" w:rsidRDefault="007C7C63" w:rsidP="007C7C63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5B44BD" w:rsidRDefault="005B44BD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   М. А. Шульга</w:t>
      </w:r>
    </w:p>
    <w:p w:rsidR="00345D90" w:rsidRPr="00532BC2" w:rsidRDefault="00345D90" w:rsidP="005B44BD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sectPr w:rsidR="00345D90" w:rsidRPr="00532BC2" w:rsidSect="0056554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729D5"/>
    <w:multiLevelType w:val="hybridMultilevel"/>
    <w:tmpl w:val="9A82184A"/>
    <w:lvl w:ilvl="0" w:tplc="A78AD0EC">
      <w:start w:val="1"/>
      <w:numFmt w:val="decimal"/>
      <w:lvlText w:val="%1."/>
      <w:lvlJc w:val="left"/>
      <w:pPr>
        <w:ind w:left="-7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CDF133D"/>
    <w:multiLevelType w:val="hybridMultilevel"/>
    <w:tmpl w:val="3354A436"/>
    <w:lvl w:ilvl="0" w:tplc="6E1A3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8A"/>
    <w:rsid w:val="00023A54"/>
    <w:rsid w:val="00345D90"/>
    <w:rsid w:val="00390384"/>
    <w:rsid w:val="003B3046"/>
    <w:rsid w:val="003E12C9"/>
    <w:rsid w:val="003E79DA"/>
    <w:rsid w:val="00414F50"/>
    <w:rsid w:val="004E6D4D"/>
    <w:rsid w:val="00524EE5"/>
    <w:rsid w:val="00532BC2"/>
    <w:rsid w:val="00543CF0"/>
    <w:rsid w:val="00565544"/>
    <w:rsid w:val="005B44BD"/>
    <w:rsid w:val="005D30BC"/>
    <w:rsid w:val="00670491"/>
    <w:rsid w:val="00685520"/>
    <w:rsid w:val="007C7C63"/>
    <w:rsid w:val="007E15DF"/>
    <w:rsid w:val="00810134"/>
    <w:rsid w:val="008A627B"/>
    <w:rsid w:val="008D7CDF"/>
    <w:rsid w:val="0097375E"/>
    <w:rsid w:val="00A72143"/>
    <w:rsid w:val="00BF66F0"/>
    <w:rsid w:val="00CC778A"/>
    <w:rsid w:val="00CD0E4E"/>
    <w:rsid w:val="00DB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A67A8-F506-4E6E-80DA-E9E80E2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45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DB38D8"/>
    <w:pPr>
      <w:ind w:left="720"/>
      <w:contextualSpacing/>
    </w:pPr>
  </w:style>
  <w:style w:type="paragraph" w:customStyle="1" w:styleId="formattext">
    <w:name w:val="formattext"/>
    <w:basedOn w:val="a"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72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Жарикова</dc:creator>
  <cp:keywords/>
  <dc:description/>
  <cp:lastModifiedBy>Виктория В. Жарикова</cp:lastModifiedBy>
  <cp:revision>25</cp:revision>
  <dcterms:created xsi:type="dcterms:W3CDTF">2023-11-08T08:23:00Z</dcterms:created>
  <dcterms:modified xsi:type="dcterms:W3CDTF">2023-12-19T06:47:00Z</dcterms:modified>
</cp:coreProperties>
</file>