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 wp14:anchorId="57AC1F84" wp14:editId="0141E612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78"/>
      </w:tblGrid>
      <w:tr w:rsidR="003E204F" w:rsidTr="002D5245">
        <w:trPr>
          <w:trHeight w:val="213"/>
        </w:trPr>
        <w:tc>
          <w:tcPr>
            <w:tcW w:w="4878" w:type="dxa"/>
            <w:tcBorders>
              <w:bottom w:val="single" w:sz="4" w:space="0" w:color="auto"/>
            </w:tcBorders>
          </w:tcPr>
          <w:p w:rsidR="003E204F" w:rsidRDefault="003E204F" w:rsidP="00E14278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14278">
              <w:rPr>
                <w:szCs w:val="28"/>
              </w:rPr>
              <w:t>237/28</w:t>
            </w:r>
            <w:r>
              <w:rPr>
                <w:szCs w:val="28"/>
              </w:rPr>
              <w:t xml:space="preserve">  от</w:t>
            </w:r>
            <w:r w:rsidR="00E14278">
              <w:rPr>
                <w:szCs w:val="28"/>
              </w:rPr>
              <w:t xml:space="preserve"> 16.12.2020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BA2FC0">
        <w:trPr>
          <w:trHeight w:val="2022"/>
        </w:trPr>
        <w:tc>
          <w:tcPr>
            <w:tcW w:w="4878" w:type="dxa"/>
            <w:tcBorders>
              <w:top w:val="single" w:sz="4" w:space="0" w:color="auto"/>
            </w:tcBorders>
          </w:tcPr>
          <w:p w:rsidR="003E204F" w:rsidRPr="002D5245" w:rsidRDefault="0043208F" w:rsidP="00062A9B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33CBE">
              <w:rPr>
                <w:szCs w:val="28"/>
              </w:rPr>
              <w:t xml:space="preserve">Об </w:t>
            </w:r>
            <w:r>
              <w:rPr>
                <w:szCs w:val="28"/>
              </w:rPr>
              <w:t>установлении размера платы за пользование жилым помещением (платы за наем)</w:t>
            </w:r>
            <w:r w:rsidR="00412D37" w:rsidRPr="002D52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E67FD">
              <w:rPr>
                <w:szCs w:val="28"/>
              </w:rPr>
      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      </w:r>
            <w:r w:rsidR="007708A0">
              <w:rPr>
                <w:szCs w:val="28"/>
              </w:rPr>
              <w:t xml:space="preserve"> </w:t>
            </w:r>
          </w:p>
        </w:tc>
      </w:tr>
    </w:tbl>
    <w:p w:rsidR="000E67FD" w:rsidRDefault="000E67FD" w:rsidP="00062A9B">
      <w:pPr>
        <w:pStyle w:val="a6"/>
        <w:ind w:firstLine="709"/>
        <w:rPr>
          <w:sz w:val="28"/>
          <w:szCs w:val="28"/>
        </w:rPr>
      </w:pPr>
    </w:p>
    <w:p w:rsidR="005F5CE3" w:rsidRPr="00433CBE" w:rsidRDefault="005F5CE3" w:rsidP="005F5CE3">
      <w:pPr>
        <w:ind w:firstLine="709"/>
        <w:jc w:val="both"/>
        <w:rPr>
          <w:szCs w:val="28"/>
        </w:rPr>
      </w:pPr>
      <w:r w:rsidRPr="00433CBE">
        <w:rPr>
          <w:szCs w:val="28"/>
        </w:rPr>
        <w:t>В соответствии</w:t>
      </w:r>
      <w:r>
        <w:rPr>
          <w:szCs w:val="28"/>
        </w:rPr>
        <w:t xml:space="preserve"> с Жилищным Кодексом Российской Федерации, </w:t>
      </w:r>
      <w:r w:rsidRPr="00433CBE">
        <w:rPr>
          <w:szCs w:val="28"/>
        </w:rPr>
        <w:t>Федеральным законом от 06.10.2003 №</w:t>
      </w:r>
      <w:r>
        <w:rPr>
          <w:szCs w:val="28"/>
        </w:rPr>
        <w:t xml:space="preserve"> </w:t>
      </w:r>
      <w:r w:rsidRPr="00433CBE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>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proofErr w:type="gramStart"/>
      <w:r>
        <w:rPr>
          <w:szCs w:val="28"/>
        </w:rPr>
        <w:t xml:space="preserve">жилищного фонда», </w:t>
      </w:r>
      <w:r>
        <w:rPr>
          <w:bCs/>
          <w:kern w:val="36"/>
          <w:szCs w:val="28"/>
        </w:rPr>
        <w:t>Законом Московской области от 14.12.2018 № 220/2018-ОЗ</w:t>
      </w:r>
      <w:r w:rsidR="004615C9">
        <w:rPr>
          <w:bCs/>
          <w:kern w:val="36"/>
          <w:szCs w:val="28"/>
        </w:rPr>
        <w:t xml:space="preserve">               </w:t>
      </w:r>
      <w:r>
        <w:rPr>
          <w:bCs/>
          <w:kern w:val="36"/>
          <w:szCs w:val="28"/>
        </w:rPr>
        <w:t xml:space="preserve"> «Об объединении городского поселения Оболенск, городского поселения Пролетарский, сельского поселения Васильевское, сельского поселения </w:t>
      </w:r>
      <w:proofErr w:type="spellStart"/>
      <w:r>
        <w:rPr>
          <w:bCs/>
          <w:kern w:val="36"/>
          <w:szCs w:val="28"/>
        </w:rPr>
        <w:t>Данковское</w:t>
      </w:r>
      <w:proofErr w:type="spellEnd"/>
      <w:r>
        <w:rPr>
          <w:bCs/>
          <w:kern w:val="36"/>
          <w:szCs w:val="28"/>
        </w:rPr>
        <w:t xml:space="preserve">, сельского поселения </w:t>
      </w:r>
      <w:proofErr w:type="spellStart"/>
      <w:r>
        <w:rPr>
          <w:bCs/>
          <w:kern w:val="36"/>
          <w:szCs w:val="28"/>
        </w:rPr>
        <w:t>Дашковское</w:t>
      </w:r>
      <w:proofErr w:type="spellEnd"/>
      <w:r>
        <w:rPr>
          <w:bCs/>
          <w:kern w:val="36"/>
          <w:szCs w:val="28"/>
        </w:rPr>
        <w:t xml:space="preserve">, сельского поселения </w:t>
      </w:r>
      <w:proofErr w:type="spellStart"/>
      <w:r>
        <w:rPr>
          <w:bCs/>
          <w:kern w:val="36"/>
          <w:szCs w:val="28"/>
        </w:rPr>
        <w:t>Калиновское</w:t>
      </w:r>
      <w:proofErr w:type="spellEnd"/>
      <w:r>
        <w:rPr>
          <w:bCs/>
          <w:kern w:val="36"/>
          <w:szCs w:val="28"/>
        </w:rPr>
        <w:t xml:space="preserve">, сельского поселения </w:t>
      </w:r>
      <w:proofErr w:type="spellStart"/>
      <w:r>
        <w:rPr>
          <w:bCs/>
          <w:kern w:val="36"/>
          <w:szCs w:val="28"/>
        </w:rPr>
        <w:t>Липицкое</w:t>
      </w:r>
      <w:proofErr w:type="spellEnd"/>
      <w:r>
        <w:rPr>
          <w:bCs/>
          <w:kern w:val="36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области», </w:t>
      </w:r>
      <w:r>
        <w:rPr>
          <w:szCs w:val="28"/>
        </w:rPr>
        <w:t>на основании</w:t>
      </w:r>
      <w:r w:rsidRPr="00E271D1">
        <w:rPr>
          <w:szCs w:val="28"/>
        </w:rPr>
        <w:t xml:space="preserve"> </w:t>
      </w:r>
      <w:r w:rsidRPr="00E468D5">
        <w:rPr>
          <w:szCs w:val="28"/>
        </w:rPr>
        <w:t>Устава муниципального образования</w:t>
      </w:r>
      <w:proofErr w:type="gramEnd"/>
      <w:r w:rsidRPr="00E468D5">
        <w:rPr>
          <w:szCs w:val="28"/>
        </w:rPr>
        <w:t xml:space="preserve"> «Городской округ Серпухов Московской области»</w:t>
      </w:r>
      <w:r>
        <w:rPr>
          <w:szCs w:val="28"/>
        </w:rPr>
        <w:t>, в связи с упразднением муниципального образования «</w:t>
      </w:r>
      <w:proofErr w:type="spellStart"/>
      <w:r>
        <w:rPr>
          <w:szCs w:val="28"/>
        </w:rPr>
        <w:t>Серпуховский</w:t>
      </w:r>
      <w:proofErr w:type="spellEnd"/>
      <w:r>
        <w:rPr>
          <w:szCs w:val="28"/>
        </w:rPr>
        <w:t xml:space="preserve"> муниципальный район Московской области», </w:t>
      </w:r>
      <w:r w:rsidRPr="00433CBE">
        <w:rPr>
          <w:szCs w:val="28"/>
        </w:rPr>
        <w:t>Совет депутатов город</w:t>
      </w:r>
      <w:r>
        <w:rPr>
          <w:szCs w:val="28"/>
        </w:rPr>
        <w:t>ского округа</w:t>
      </w:r>
      <w:r w:rsidRPr="00433CBE">
        <w:rPr>
          <w:szCs w:val="28"/>
        </w:rPr>
        <w:t xml:space="preserve"> Серпухов</w:t>
      </w:r>
    </w:p>
    <w:p w:rsidR="0043208F" w:rsidRDefault="0043208F" w:rsidP="00062A9B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D5245" w:rsidRPr="00627A81" w:rsidRDefault="00627A81" w:rsidP="00062A9B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="002D5245" w:rsidRPr="00627A8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2D5245" w:rsidRPr="00627A81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="002D5245" w:rsidRPr="00627A81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2D5245" w:rsidRPr="00627A81">
        <w:rPr>
          <w:b/>
          <w:szCs w:val="28"/>
        </w:rPr>
        <w:t>л:</w:t>
      </w:r>
    </w:p>
    <w:p w:rsidR="002D5245" w:rsidRPr="00AB5DC9" w:rsidRDefault="002D5245" w:rsidP="00062A9B">
      <w:pPr>
        <w:autoSpaceDE w:val="0"/>
        <w:autoSpaceDN w:val="0"/>
        <w:adjustRightInd w:val="0"/>
        <w:jc w:val="both"/>
        <w:rPr>
          <w:szCs w:val="28"/>
        </w:rPr>
      </w:pPr>
    </w:p>
    <w:p w:rsidR="007708A0" w:rsidRDefault="00412D37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A2FC0">
        <w:rPr>
          <w:rFonts w:ascii="Times New Roman" w:hAnsi="Times New Roman" w:cs="Times New Roman"/>
          <w:sz w:val="28"/>
          <w:szCs w:val="28"/>
        </w:rPr>
        <w:t xml:space="preserve"> </w:t>
      </w:r>
      <w:r w:rsidR="007708A0" w:rsidRPr="00412D37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</w:t>
      </w:r>
      <w:r w:rsidR="007708A0" w:rsidRPr="000E67FD">
        <w:rPr>
          <w:szCs w:val="28"/>
        </w:rPr>
        <w:t xml:space="preserve"> </w:t>
      </w:r>
      <w:r w:rsidR="007708A0" w:rsidRPr="000E67FD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="007708A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708A0" w:rsidRDefault="007708A0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A0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r w:rsidR="00AF2693">
        <w:rPr>
          <w:rFonts w:ascii="Times New Roman" w:hAnsi="Times New Roman" w:cs="Times New Roman"/>
          <w:sz w:val="28"/>
          <w:szCs w:val="28"/>
        </w:rPr>
        <w:t>г</w:t>
      </w:r>
      <w:r w:rsidRPr="007708A0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7708A0">
        <w:rPr>
          <w:rFonts w:ascii="Times New Roman" w:hAnsi="Times New Roman" w:cs="Times New Roman"/>
          <w:sz w:val="28"/>
          <w:szCs w:val="28"/>
        </w:rPr>
        <w:t>Серпухов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E79">
        <w:rPr>
          <w:rFonts w:ascii="Times New Roman" w:hAnsi="Times New Roman" w:cs="Times New Roman"/>
          <w:sz w:val="28"/>
          <w:szCs w:val="28"/>
        </w:rPr>
        <w:t>от 29.11.2017 № 230/27</w:t>
      </w:r>
      <w:r w:rsidRPr="00F5629D">
        <w:rPr>
          <w:sz w:val="27"/>
          <w:szCs w:val="27"/>
        </w:rPr>
        <w:t xml:space="preserve"> </w:t>
      </w:r>
      <w:r w:rsidR="004615C9">
        <w:rPr>
          <w:sz w:val="27"/>
          <w:szCs w:val="27"/>
        </w:rPr>
        <w:t xml:space="preserve">                            </w:t>
      </w:r>
      <w:r w:rsidRPr="009C5E79">
        <w:rPr>
          <w:rFonts w:ascii="Times New Roman" w:hAnsi="Times New Roman" w:cs="Times New Roman"/>
          <w:sz w:val="28"/>
          <w:szCs w:val="28"/>
        </w:rPr>
        <w:t>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5BAC" w:rsidRPr="007708A0" w:rsidRDefault="00E45BAC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2021 года.</w:t>
      </w:r>
    </w:p>
    <w:p w:rsidR="009C5E79" w:rsidRDefault="00E45BAC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D37">
        <w:rPr>
          <w:rFonts w:ascii="Times New Roman" w:hAnsi="Times New Roman" w:cs="Times New Roman"/>
          <w:sz w:val="28"/>
          <w:szCs w:val="28"/>
        </w:rPr>
        <w:t>.</w:t>
      </w:r>
      <w:r w:rsidR="000C140F">
        <w:rPr>
          <w:rFonts w:ascii="Times New Roman" w:hAnsi="Times New Roman" w:cs="Times New Roman"/>
          <w:sz w:val="28"/>
          <w:szCs w:val="28"/>
        </w:rPr>
        <w:t xml:space="preserve"> </w:t>
      </w:r>
      <w:r w:rsidR="009C5E79" w:rsidRPr="0036484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городского округа Серпухов </w:t>
      </w:r>
      <w:r w:rsidR="009C5E79">
        <w:rPr>
          <w:rFonts w:ascii="Times New Roman" w:hAnsi="Times New Roman" w:cs="Times New Roman"/>
          <w:sz w:val="28"/>
          <w:szCs w:val="28"/>
        </w:rPr>
        <w:t xml:space="preserve">    Ю.О. Купецкой</w:t>
      </w:r>
      <w:r w:rsidR="009C5E79" w:rsidRPr="00364847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</w:t>
      </w:r>
      <w:r w:rsidR="009C5E79">
        <w:rPr>
          <w:rFonts w:ascii="Times New Roman" w:hAnsi="Times New Roman" w:cs="Times New Roman"/>
          <w:sz w:val="28"/>
          <w:szCs w:val="28"/>
        </w:rPr>
        <w:t xml:space="preserve">бликования </w:t>
      </w:r>
      <w:r w:rsidR="009C5E79" w:rsidRPr="00364847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86F81" w:rsidRPr="00364847" w:rsidRDefault="00E45BAC" w:rsidP="00886F81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4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6F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6F8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жилищно-коммунальному хозяйству, благоустройству, транспорту и связи (И.Э. Жарова).</w:t>
      </w:r>
    </w:p>
    <w:p w:rsidR="000C140F" w:rsidRDefault="000C140F" w:rsidP="00062A9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3F" w:rsidRDefault="00A2583F" w:rsidP="00A2583F">
      <w:pPr>
        <w:pStyle w:val="a5"/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6F" w:rsidRPr="00AB5DC9" w:rsidRDefault="0083656F" w:rsidP="0083656F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 xml:space="preserve">Председатель Совета депутатов </w:t>
      </w:r>
      <w:r>
        <w:rPr>
          <w:szCs w:val="28"/>
        </w:rPr>
        <w:t xml:space="preserve">                                                          И.</w:t>
      </w:r>
      <w:r w:rsidRPr="00AB5DC9">
        <w:rPr>
          <w:szCs w:val="28"/>
        </w:rPr>
        <w:t>Н. Ермаков</w:t>
      </w:r>
    </w:p>
    <w:p w:rsidR="0083656F" w:rsidRDefault="0083656F" w:rsidP="0083656F">
      <w:pPr>
        <w:widowControl w:val="0"/>
        <w:autoSpaceDE w:val="0"/>
        <w:autoSpaceDN w:val="0"/>
        <w:adjustRightInd w:val="0"/>
        <w:rPr>
          <w:szCs w:val="28"/>
        </w:rPr>
      </w:pPr>
    </w:p>
    <w:p w:rsidR="0083656F" w:rsidRPr="00AB5DC9" w:rsidRDefault="0083656F" w:rsidP="0083656F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>Глава городского округа</w:t>
      </w:r>
      <w:r>
        <w:rPr>
          <w:szCs w:val="28"/>
        </w:rPr>
        <w:t xml:space="preserve"> </w:t>
      </w:r>
      <w:r w:rsidRPr="00AB5DC9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</w:t>
      </w:r>
      <w:r w:rsidRPr="00AB5DC9">
        <w:rPr>
          <w:szCs w:val="28"/>
        </w:rPr>
        <w:t xml:space="preserve">      </w:t>
      </w:r>
      <w:r>
        <w:rPr>
          <w:szCs w:val="28"/>
        </w:rPr>
        <w:t>Ю.О. Купецкая</w:t>
      </w:r>
    </w:p>
    <w:p w:rsidR="0083656F" w:rsidRDefault="0083656F" w:rsidP="0083656F">
      <w:pPr>
        <w:rPr>
          <w:szCs w:val="28"/>
        </w:rPr>
      </w:pPr>
    </w:p>
    <w:p w:rsidR="0083656F" w:rsidRDefault="0083656F" w:rsidP="0083656F">
      <w:pPr>
        <w:rPr>
          <w:szCs w:val="28"/>
        </w:rPr>
      </w:pPr>
    </w:p>
    <w:p w:rsidR="0083656F" w:rsidRDefault="0083656F" w:rsidP="0083656F">
      <w:pPr>
        <w:rPr>
          <w:szCs w:val="28"/>
        </w:rPr>
      </w:pPr>
    </w:p>
    <w:p w:rsidR="0083656F" w:rsidRPr="00AB5DC9" w:rsidRDefault="0083656F" w:rsidP="0083656F">
      <w:pPr>
        <w:rPr>
          <w:szCs w:val="28"/>
        </w:rPr>
      </w:pPr>
      <w:r w:rsidRPr="00AB5DC9">
        <w:rPr>
          <w:szCs w:val="28"/>
        </w:rPr>
        <w:t>Подписано Главой городского округа</w:t>
      </w:r>
    </w:p>
    <w:p w:rsidR="0083656F" w:rsidRDefault="00E14278" w:rsidP="0083656F">
      <w:pPr>
        <w:jc w:val="both"/>
      </w:pPr>
      <w:r>
        <w:t>17.12.2020</w:t>
      </w: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E0372E" w:rsidRDefault="00E0372E" w:rsidP="003E204F">
      <w:pPr>
        <w:jc w:val="both"/>
        <w:sectPr w:rsidR="00E0372E" w:rsidSect="00AF26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9812" w:type="dxa"/>
        <w:tblLook w:val="04A0" w:firstRow="1" w:lastRow="0" w:firstColumn="1" w:lastColumn="0" w:noHBand="0" w:noVBand="1"/>
      </w:tblPr>
      <w:tblGrid>
        <w:gridCol w:w="9889"/>
        <w:gridCol w:w="9923"/>
      </w:tblGrid>
      <w:tr w:rsidR="003446EC" w:rsidRPr="00F90590" w:rsidTr="00E0372E">
        <w:tc>
          <w:tcPr>
            <w:tcW w:w="9889" w:type="dxa"/>
            <w:shd w:val="clear" w:color="auto" w:fill="auto"/>
          </w:tcPr>
          <w:p w:rsidR="003446EC" w:rsidRPr="00F90590" w:rsidRDefault="003446EC" w:rsidP="00CD6350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3446EC" w:rsidRPr="00F90590" w:rsidRDefault="003446EC" w:rsidP="00CD6350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 xml:space="preserve">Приложение </w:t>
            </w:r>
          </w:p>
          <w:p w:rsidR="00E0372E" w:rsidRDefault="003446EC" w:rsidP="00CD6350">
            <w:pPr>
              <w:tabs>
                <w:tab w:val="left" w:pos="2500"/>
              </w:tabs>
              <w:ind w:left="696" w:firstLine="13"/>
              <w:rPr>
                <w:szCs w:val="28"/>
              </w:rPr>
            </w:pPr>
            <w:r w:rsidRPr="00F90590">
              <w:rPr>
                <w:szCs w:val="28"/>
              </w:rPr>
              <w:t>к решению Совета депутатов</w:t>
            </w:r>
            <w:r>
              <w:rPr>
                <w:szCs w:val="28"/>
              </w:rPr>
              <w:t xml:space="preserve"> </w:t>
            </w:r>
          </w:p>
          <w:p w:rsidR="003446EC" w:rsidRPr="00F90590" w:rsidRDefault="003446EC" w:rsidP="00CD6350">
            <w:pPr>
              <w:tabs>
                <w:tab w:val="left" w:pos="2500"/>
              </w:tabs>
              <w:ind w:left="696" w:firstLine="13"/>
              <w:rPr>
                <w:szCs w:val="28"/>
              </w:rPr>
            </w:pPr>
            <w:r>
              <w:rPr>
                <w:szCs w:val="28"/>
              </w:rPr>
              <w:t>городского округа Серпухов</w:t>
            </w:r>
          </w:p>
          <w:p w:rsidR="003446EC" w:rsidRPr="00F90590" w:rsidRDefault="003446EC" w:rsidP="00E14278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>от</w:t>
            </w:r>
            <w:r w:rsidR="00E14278">
              <w:rPr>
                <w:szCs w:val="28"/>
              </w:rPr>
              <w:t xml:space="preserve"> 16.12.2020</w:t>
            </w:r>
            <w:r w:rsidRPr="00F90590">
              <w:rPr>
                <w:szCs w:val="28"/>
              </w:rPr>
              <w:t xml:space="preserve"> №</w:t>
            </w:r>
            <w:r w:rsidR="00E14278">
              <w:rPr>
                <w:szCs w:val="28"/>
              </w:rPr>
              <w:t>237/28</w:t>
            </w:r>
            <w:bookmarkStart w:id="0" w:name="_GoBack"/>
            <w:bookmarkEnd w:id="0"/>
          </w:p>
        </w:tc>
      </w:tr>
    </w:tbl>
    <w:p w:rsidR="003446EC" w:rsidRDefault="003446EC" w:rsidP="003446EC">
      <w:pPr>
        <w:ind w:firstLine="709"/>
        <w:jc w:val="both"/>
        <w:rPr>
          <w:szCs w:val="28"/>
        </w:rPr>
      </w:pPr>
    </w:p>
    <w:p w:rsidR="003446EC" w:rsidRDefault="003446EC" w:rsidP="003446EC">
      <w:pPr>
        <w:ind w:firstLine="709"/>
        <w:jc w:val="center"/>
        <w:rPr>
          <w:szCs w:val="28"/>
        </w:rPr>
      </w:pPr>
    </w:p>
    <w:p w:rsidR="003446EC" w:rsidRDefault="003446EC" w:rsidP="003446EC">
      <w:pPr>
        <w:ind w:firstLine="709"/>
        <w:jc w:val="center"/>
        <w:rPr>
          <w:szCs w:val="28"/>
        </w:rPr>
      </w:pPr>
    </w:p>
    <w:p w:rsidR="003446EC" w:rsidRDefault="003446EC" w:rsidP="003446EC">
      <w:pPr>
        <w:ind w:left="1069"/>
        <w:jc w:val="center"/>
        <w:rPr>
          <w:szCs w:val="28"/>
        </w:rPr>
      </w:pPr>
      <w:r>
        <w:rPr>
          <w:szCs w:val="28"/>
        </w:rPr>
        <w:t xml:space="preserve">Размер платы </w:t>
      </w:r>
      <w:r w:rsidR="000D45B3" w:rsidRPr="00412D37">
        <w:rPr>
          <w:szCs w:val="28"/>
        </w:rPr>
        <w:t>за пользование жилым помещением (платы за наем)</w:t>
      </w:r>
      <w:r w:rsidR="000D45B3" w:rsidRPr="000E67FD">
        <w:rPr>
          <w:szCs w:val="28"/>
        </w:rPr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</w:p>
    <w:p w:rsidR="003446EC" w:rsidRDefault="003446EC" w:rsidP="003446EC">
      <w:pPr>
        <w:ind w:left="1069"/>
        <w:jc w:val="both"/>
        <w:rPr>
          <w:szCs w:val="28"/>
        </w:rPr>
      </w:pPr>
    </w:p>
    <w:tbl>
      <w:tblPr>
        <w:tblW w:w="16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8"/>
        <w:gridCol w:w="1322"/>
        <w:gridCol w:w="1843"/>
        <w:gridCol w:w="1984"/>
        <w:gridCol w:w="1843"/>
        <w:gridCol w:w="1843"/>
        <w:gridCol w:w="1843"/>
        <w:gridCol w:w="1871"/>
      </w:tblGrid>
      <w:tr w:rsidR="00627A81" w:rsidRPr="005E30D8" w:rsidTr="00EF1731">
        <w:trPr>
          <w:trHeight w:val="1084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Группа домов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Базовый размер платы за наем </w:t>
            </w:r>
            <w:proofErr w:type="spellStart"/>
            <w:r w:rsidRPr="005E30D8">
              <w:rPr>
                <w:sz w:val="20"/>
                <w:szCs w:val="20"/>
              </w:rPr>
              <w:t>Н</w:t>
            </w:r>
            <w:r w:rsidRPr="005E30D8">
              <w:rPr>
                <w:sz w:val="20"/>
                <w:szCs w:val="20"/>
                <w:vertAlign w:val="subscript"/>
              </w:rPr>
              <w:t>б</w:t>
            </w:r>
            <w:proofErr w:type="spellEnd"/>
            <w:r w:rsidRPr="005E30D8">
              <w:rPr>
                <w:sz w:val="20"/>
                <w:szCs w:val="20"/>
                <w:vertAlign w:val="subscript"/>
              </w:rPr>
              <w:t xml:space="preserve">  </w:t>
            </w:r>
            <w:r w:rsidRPr="005E30D8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27A81" w:rsidRPr="005E30D8" w:rsidRDefault="00627A81" w:rsidP="00062A9B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 xml:space="preserve">Коэффициент, характеризующий </w:t>
            </w:r>
            <w:r w:rsidRPr="005E30D8">
              <w:rPr>
                <w:sz w:val="20"/>
                <w:szCs w:val="20"/>
              </w:rPr>
              <w:t>качество и благоустройство</w:t>
            </w:r>
            <w:r w:rsidR="00062A9B" w:rsidRPr="005E30D8">
              <w:rPr>
                <w:sz w:val="20"/>
                <w:szCs w:val="20"/>
              </w:rPr>
              <w:t>,</w:t>
            </w:r>
            <w:r w:rsidRPr="005E30D8">
              <w:rPr>
                <w:sz w:val="20"/>
                <w:szCs w:val="20"/>
              </w:rPr>
              <w:t xml:space="preserve"> </w:t>
            </w:r>
            <w:proofErr w:type="spellStart"/>
            <w:r w:rsidRPr="005E30D8">
              <w:rPr>
                <w:sz w:val="20"/>
                <w:szCs w:val="20"/>
              </w:rPr>
              <w:t>К</w:t>
            </w:r>
            <w:proofErr w:type="gramStart"/>
            <w:r w:rsidRPr="005E30D8">
              <w:rPr>
                <w:sz w:val="20"/>
                <w:szCs w:val="20"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Коэффициент соответствия платы, К</w:t>
            </w:r>
            <w:r w:rsidRPr="005E30D8">
              <w:rPr>
                <w:sz w:val="20"/>
                <w:szCs w:val="20"/>
                <w:vertAlign w:val="subscript"/>
              </w:rPr>
              <w:t xml:space="preserve">с </w:t>
            </w:r>
            <w:r w:rsidRPr="005E30D8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714" w:type="dxa"/>
            <w:gridSpan w:val="2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Размер платы за наем с 1 м</w:t>
            </w:r>
            <w:proofErr w:type="gramStart"/>
            <w:r w:rsidRPr="005E30D8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5E30D8">
              <w:rPr>
                <w:bCs/>
                <w:color w:val="000000"/>
                <w:sz w:val="20"/>
                <w:szCs w:val="20"/>
              </w:rPr>
              <w:t xml:space="preserve"> общей площади помещения в месяц, руб.</w:t>
            </w: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vMerge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8D6837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в </w:t>
            </w:r>
            <w:r w:rsidR="0049330D" w:rsidRPr="005E30D8">
              <w:rPr>
                <w:sz w:val="20"/>
                <w:szCs w:val="20"/>
              </w:rPr>
              <w:t xml:space="preserve"> г. о. Серпухов – г. Серпухов</w:t>
            </w:r>
          </w:p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3D4" w:rsidRDefault="007652BC" w:rsidP="007652BC">
            <w:pPr>
              <w:jc w:val="center"/>
              <w:rPr>
                <w:sz w:val="20"/>
                <w:szCs w:val="20"/>
              </w:rPr>
            </w:pPr>
            <w:proofErr w:type="gramStart"/>
            <w:r w:rsidRPr="005E30D8">
              <w:rPr>
                <w:sz w:val="20"/>
                <w:szCs w:val="20"/>
              </w:rPr>
              <w:t xml:space="preserve">расположенные на территории </w:t>
            </w:r>
            <w:proofErr w:type="gramEnd"/>
          </w:p>
          <w:p w:rsidR="00A723D4" w:rsidRDefault="007652BC" w:rsidP="007652BC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г. о. Серпухов, не входящей в состав</w:t>
            </w:r>
          </w:p>
          <w:p w:rsidR="007652BC" w:rsidRPr="005E30D8" w:rsidRDefault="007652BC" w:rsidP="007652BC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 г. Серпухов</w:t>
            </w:r>
            <w:r w:rsidR="00EF1731">
              <w:rPr>
                <w:sz w:val="20"/>
                <w:szCs w:val="20"/>
              </w:rPr>
              <w:t>а</w:t>
            </w:r>
          </w:p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8D6837" w:rsidRPr="005E30D8" w:rsidRDefault="008D6837" w:rsidP="008D6837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в  г. о. Серпухов – г. Серпухов</w:t>
            </w:r>
          </w:p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3D4" w:rsidRDefault="00256D39" w:rsidP="00256D39">
            <w:pPr>
              <w:jc w:val="center"/>
              <w:rPr>
                <w:sz w:val="20"/>
                <w:szCs w:val="20"/>
              </w:rPr>
            </w:pPr>
            <w:proofErr w:type="gramStart"/>
            <w:r w:rsidRPr="005E30D8">
              <w:rPr>
                <w:sz w:val="20"/>
                <w:szCs w:val="20"/>
              </w:rPr>
              <w:t xml:space="preserve">расположенные на территории </w:t>
            </w:r>
            <w:proofErr w:type="gramEnd"/>
          </w:p>
          <w:p w:rsidR="00256D39" w:rsidRPr="005E30D8" w:rsidRDefault="00256D39" w:rsidP="00256D39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г. о. Серпухов, не входящей в состав г. Серпухов</w:t>
            </w:r>
            <w:r w:rsidR="00EF1731">
              <w:rPr>
                <w:sz w:val="20"/>
                <w:szCs w:val="20"/>
              </w:rPr>
              <w:t>а</w:t>
            </w:r>
          </w:p>
          <w:p w:rsidR="00627A81" w:rsidRPr="005E30D8" w:rsidRDefault="00627A81" w:rsidP="00BC3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6837" w:rsidRPr="005E30D8" w:rsidRDefault="00627A81" w:rsidP="008D6837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 </w:t>
            </w:r>
            <w:r w:rsidR="008D6837" w:rsidRPr="005E30D8">
              <w:rPr>
                <w:sz w:val="20"/>
                <w:szCs w:val="20"/>
              </w:rPr>
              <w:t>в  г. о. Серпухов – г. Серпухов</w:t>
            </w:r>
          </w:p>
          <w:p w:rsidR="00627A81" w:rsidRPr="005E30D8" w:rsidRDefault="00627A81" w:rsidP="00BC3778">
            <w:pPr>
              <w:jc w:val="center"/>
              <w:rPr>
                <w:sz w:val="20"/>
                <w:szCs w:val="20"/>
              </w:rPr>
            </w:pPr>
          </w:p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A723D4" w:rsidRDefault="00256D39" w:rsidP="00256D39">
            <w:pPr>
              <w:jc w:val="center"/>
              <w:rPr>
                <w:sz w:val="20"/>
                <w:szCs w:val="20"/>
              </w:rPr>
            </w:pPr>
            <w:proofErr w:type="gramStart"/>
            <w:r w:rsidRPr="005E30D8">
              <w:rPr>
                <w:sz w:val="20"/>
                <w:szCs w:val="20"/>
              </w:rPr>
              <w:t xml:space="preserve">расположенные на территории </w:t>
            </w:r>
            <w:proofErr w:type="gramEnd"/>
          </w:p>
          <w:p w:rsidR="00256D39" w:rsidRPr="005E30D8" w:rsidRDefault="00256D39" w:rsidP="00256D39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>г. о. Серпухов, не входящей в состав г. Серпухов</w:t>
            </w:r>
            <w:r w:rsidR="00EF1731">
              <w:rPr>
                <w:sz w:val="20"/>
                <w:szCs w:val="20"/>
              </w:rPr>
              <w:t>а</w:t>
            </w:r>
          </w:p>
          <w:p w:rsidR="00627A81" w:rsidRPr="005E30D8" w:rsidRDefault="00627A81" w:rsidP="00BC3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До 1929 года постройки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79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 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9,97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9,05</w:t>
            </w:r>
          </w:p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75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дома, имеющие не все виды благоустройства (без  одного и более вида удобств)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8,35</w:t>
            </w: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С 1930 по 1959 год постройки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102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лифта, с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9,74</w:t>
            </w:r>
          </w:p>
        </w:tc>
      </w:tr>
      <w:tr w:rsidR="00627A81" w:rsidRPr="005E30D8" w:rsidTr="00EF1731">
        <w:trPr>
          <w:trHeight w:val="135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lastRenderedPageBreak/>
              <w:t>Жилые дома со всеми видами благоустройства без лифта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9,40</w:t>
            </w:r>
          </w:p>
        </w:tc>
      </w:tr>
      <w:tr w:rsidR="00627A81" w:rsidRPr="005E30D8" w:rsidTr="00EF1731">
        <w:trPr>
          <w:trHeight w:val="133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8,70</w:t>
            </w: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С 1960 по 1979 год постройки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90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(в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10,79</w:t>
            </w:r>
          </w:p>
        </w:tc>
      </w:tr>
      <w:tr w:rsidR="00627A81" w:rsidRPr="005E30D8" w:rsidTr="00EF1731">
        <w:trPr>
          <w:trHeight w:val="99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(в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без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12,18</w:t>
            </w:r>
          </w:p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10,44</w:t>
            </w:r>
          </w:p>
        </w:tc>
      </w:tr>
      <w:tr w:rsidR="00627A81" w:rsidRPr="005E30D8" w:rsidTr="00EF1731">
        <w:trPr>
          <w:trHeight w:val="91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лифта, с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10,09</w:t>
            </w:r>
          </w:p>
        </w:tc>
      </w:tr>
      <w:tr w:rsidR="00627A81" w:rsidRPr="005E30D8" w:rsidTr="00EF1731">
        <w:trPr>
          <w:trHeight w:val="90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9,74</w:t>
            </w:r>
          </w:p>
        </w:tc>
      </w:tr>
      <w:tr w:rsidR="00627A81" w:rsidRPr="005E30D8" w:rsidTr="00EF1731">
        <w:trPr>
          <w:trHeight w:val="108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9,97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9,05</w:t>
            </w:r>
          </w:p>
        </w:tc>
      </w:tr>
      <w:tr w:rsidR="00627A81" w:rsidRPr="005E30D8" w:rsidTr="00EF1731">
        <w:trPr>
          <w:trHeight w:val="33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С 1980 по 1999 год постройки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159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lastRenderedPageBreak/>
              <w:t xml:space="preserve">Жилые дома со всеми видами благоустройства с лифтом (в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 и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13,85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11,48</w:t>
            </w:r>
          </w:p>
        </w:tc>
      </w:tr>
      <w:tr w:rsidR="00627A81" w:rsidRPr="005E30D8" w:rsidTr="00EF1731">
        <w:trPr>
          <w:trHeight w:val="810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(в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без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11,13</w:t>
            </w:r>
          </w:p>
        </w:tc>
      </w:tr>
      <w:tr w:rsidR="00627A81" w:rsidRPr="005E30D8" w:rsidTr="00EF1731">
        <w:trPr>
          <w:trHeight w:val="112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10,44</w:t>
            </w:r>
          </w:p>
        </w:tc>
      </w:tr>
      <w:tr w:rsidR="00627A81" w:rsidRPr="005E30D8" w:rsidTr="00EF1731">
        <w:trPr>
          <w:trHeight w:val="139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9,74</w:t>
            </w:r>
          </w:p>
        </w:tc>
      </w:tr>
      <w:tr w:rsidR="00627A81" w:rsidRPr="005E30D8" w:rsidTr="00EF1731">
        <w:trPr>
          <w:trHeight w:val="64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С 2000 г  постройки по настоящее время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7A81" w:rsidRPr="005E30D8" w:rsidTr="00EF1731">
        <w:trPr>
          <w:trHeight w:val="1289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proofErr w:type="gramStart"/>
            <w:r w:rsidRPr="005E30D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30D8">
              <w:rPr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мусоропроводом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11,83</w:t>
            </w:r>
          </w:p>
        </w:tc>
      </w:tr>
      <w:tr w:rsidR="00627A81" w:rsidRPr="005E30D8" w:rsidTr="00EF1731">
        <w:trPr>
          <w:trHeight w:val="148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proofErr w:type="gramStart"/>
            <w:r w:rsidRPr="005E30D8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30D8">
              <w:rPr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E30D8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E30D8">
              <w:rPr>
                <w:bCs/>
                <w:color w:val="000000"/>
                <w:sz w:val="20"/>
                <w:szCs w:val="20"/>
              </w:rPr>
              <w:t>. с двумя лифтами в подъезде) и без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13,85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11,48</w:t>
            </w:r>
          </w:p>
        </w:tc>
      </w:tr>
      <w:tr w:rsidR="00627A81" w:rsidRPr="005E30D8" w:rsidTr="00EF1731">
        <w:trPr>
          <w:trHeight w:val="1335"/>
          <w:jc w:val="center"/>
        </w:trPr>
        <w:tc>
          <w:tcPr>
            <w:tcW w:w="3558" w:type="dxa"/>
            <w:shd w:val="clear" w:color="auto" w:fill="auto"/>
            <w:hideMark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lastRenderedPageBreak/>
              <w:t>Жилые дома со всеми видами благоустройства без лифта и мусоропровода</w:t>
            </w:r>
          </w:p>
        </w:tc>
        <w:tc>
          <w:tcPr>
            <w:tcW w:w="1322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843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84" w:type="dxa"/>
          </w:tcPr>
          <w:p w:rsidR="00627A81" w:rsidRPr="005E30D8" w:rsidRDefault="00627A81" w:rsidP="00C42A82">
            <w:pPr>
              <w:jc w:val="center"/>
              <w:rPr>
                <w:color w:val="000000"/>
                <w:sz w:val="20"/>
                <w:szCs w:val="20"/>
              </w:rPr>
            </w:pPr>
            <w:r w:rsidRPr="005E30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843" w:type="dxa"/>
          </w:tcPr>
          <w:p w:rsidR="00627A81" w:rsidRPr="005E30D8" w:rsidRDefault="00627A81" w:rsidP="00C42A82">
            <w:pPr>
              <w:jc w:val="center"/>
              <w:rPr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843" w:type="dxa"/>
          </w:tcPr>
          <w:p w:rsidR="00627A81" w:rsidRPr="005E30D8" w:rsidRDefault="00627A81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1871" w:type="dxa"/>
            <w:shd w:val="clear" w:color="auto" w:fill="auto"/>
          </w:tcPr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0D8">
              <w:rPr>
                <w:bCs/>
                <w:color w:val="000000"/>
                <w:sz w:val="20"/>
                <w:szCs w:val="20"/>
              </w:rPr>
              <w:t>10,79</w:t>
            </w:r>
          </w:p>
          <w:p w:rsidR="00627A81" w:rsidRPr="005E30D8" w:rsidRDefault="00627A81" w:rsidP="00C42A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42A82" w:rsidRDefault="00C42A82" w:rsidP="00C42A82">
      <w:pPr>
        <w:rPr>
          <w:szCs w:val="28"/>
        </w:rPr>
      </w:pPr>
      <w:r>
        <w:rPr>
          <w:szCs w:val="28"/>
        </w:rPr>
        <w:t>_____________________________________________</w:t>
      </w:r>
    </w:p>
    <w:p w:rsidR="003446EC" w:rsidRPr="00AB7942" w:rsidRDefault="003446EC" w:rsidP="003446EC">
      <w:pPr>
        <w:ind w:left="1069" w:hanging="360"/>
        <w:rPr>
          <w:sz w:val="24"/>
        </w:rPr>
      </w:pPr>
      <w:r w:rsidRPr="00AB7942">
        <w:rPr>
          <w:sz w:val="24"/>
        </w:rPr>
        <w:t>Примечание:</w:t>
      </w:r>
    </w:p>
    <w:p w:rsidR="003446EC" w:rsidRPr="00AB7942" w:rsidRDefault="003446EC" w:rsidP="008D6837">
      <w:pPr>
        <w:ind w:firstLine="708"/>
        <w:rPr>
          <w:sz w:val="24"/>
        </w:rPr>
      </w:pPr>
      <w:r w:rsidRPr="00AB7942">
        <w:rPr>
          <w:sz w:val="24"/>
          <w:vertAlign w:val="superscript"/>
        </w:rPr>
        <w:t>1)</w:t>
      </w:r>
      <w:r w:rsidRPr="00AB7942">
        <w:rPr>
          <w:sz w:val="24"/>
        </w:rPr>
        <w:t xml:space="preserve"> </w:t>
      </w:r>
      <w:proofErr w:type="spellStart"/>
      <w:r w:rsidRPr="00AB7942">
        <w:rPr>
          <w:sz w:val="24"/>
        </w:rPr>
        <w:t>Н</w:t>
      </w:r>
      <w:r w:rsidRPr="00AB7942">
        <w:rPr>
          <w:sz w:val="24"/>
          <w:vertAlign w:val="subscript"/>
        </w:rPr>
        <w:t>б</w:t>
      </w:r>
      <w:proofErr w:type="spellEnd"/>
      <w:r w:rsidRPr="00AB7942">
        <w:rPr>
          <w:sz w:val="24"/>
        </w:rPr>
        <w:t xml:space="preserve"> - базовый размер платы за наем определен по формуле:</w:t>
      </w:r>
    </w:p>
    <w:p w:rsidR="003446EC" w:rsidRPr="00AB7942" w:rsidRDefault="00627A81" w:rsidP="008D6837">
      <w:pPr>
        <w:rPr>
          <w:sz w:val="24"/>
        </w:rPr>
      </w:pPr>
      <w:r w:rsidRPr="00AB7942">
        <w:rPr>
          <w:sz w:val="24"/>
        </w:rPr>
        <w:t xml:space="preserve">   </w:t>
      </w:r>
      <w:proofErr w:type="spellStart"/>
      <w:r w:rsidR="003446EC" w:rsidRPr="00AB7942">
        <w:rPr>
          <w:sz w:val="24"/>
        </w:rPr>
        <w:t>Н</w:t>
      </w:r>
      <w:r w:rsidR="003446EC" w:rsidRPr="00AB7942">
        <w:rPr>
          <w:sz w:val="24"/>
          <w:vertAlign w:val="subscript"/>
        </w:rPr>
        <w:t>б</w:t>
      </w:r>
      <w:proofErr w:type="spellEnd"/>
      <w:r w:rsidR="003446EC" w:rsidRPr="00AB7942">
        <w:rPr>
          <w:sz w:val="24"/>
          <w:vertAlign w:val="subscript"/>
        </w:rPr>
        <w:t xml:space="preserve"> </w:t>
      </w:r>
      <w:r w:rsidR="003446EC" w:rsidRPr="00AB7942">
        <w:rPr>
          <w:sz w:val="24"/>
        </w:rPr>
        <w:t>=СР</w:t>
      </w:r>
      <w:r w:rsidR="003446EC" w:rsidRPr="00AB7942">
        <w:rPr>
          <w:sz w:val="24"/>
          <w:vertAlign w:val="subscript"/>
        </w:rPr>
        <w:t>с</w:t>
      </w:r>
      <w:r w:rsidR="003446EC" w:rsidRPr="00AB7942">
        <w:rPr>
          <w:sz w:val="24"/>
        </w:rPr>
        <w:t>×0,001 =</w:t>
      </w:r>
      <w:r w:rsidR="00C42A82" w:rsidRPr="00AB7942">
        <w:rPr>
          <w:sz w:val="24"/>
        </w:rPr>
        <w:t xml:space="preserve"> 80 258,93</w:t>
      </w:r>
      <w:r w:rsidR="000B0046" w:rsidRPr="00AB7942">
        <w:rPr>
          <w:sz w:val="24"/>
        </w:rPr>
        <w:t xml:space="preserve"> ×0,001 = </w:t>
      </w:r>
      <w:r w:rsidR="00C42A82" w:rsidRPr="00AB7942">
        <w:rPr>
          <w:sz w:val="24"/>
        </w:rPr>
        <w:t>80</w:t>
      </w:r>
      <w:r w:rsidR="000B0046" w:rsidRPr="00AB7942">
        <w:rPr>
          <w:sz w:val="24"/>
        </w:rPr>
        <w:t>,3</w:t>
      </w:r>
      <w:r w:rsidR="003446EC" w:rsidRPr="00AB7942">
        <w:rPr>
          <w:sz w:val="24"/>
        </w:rPr>
        <w:t xml:space="preserve"> руб., где</w:t>
      </w:r>
    </w:p>
    <w:p w:rsidR="006A260D" w:rsidRPr="00AB7942" w:rsidRDefault="00627A81" w:rsidP="008D6837">
      <w:pPr>
        <w:jc w:val="both"/>
        <w:rPr>
          <w:sz w:val="24"/>
        </w:rPr>
      </w:pPr>
      <w:r w:rsidRPr="00AB7942">
        <w:rPr>
          <w:sz w:val="24"/>
        </w:rPr>
        <w:t xml:space="preserve">  </w:t>
      </w:r>
      <w:proofErr w:type="spellStart"/>
      <w:r w:rsidR="003446EC" w:rsidRPr="00AB7942">
        <w:rPr>
          <w:sz w:val="24"/>
        </w:rPr>
        <w:t>СР</w:t>
      </w:r>
      <w:r w:rsidR="003446EC" w:rsidRPr="00AB7942">
        <w:rPr>
          <w:sz w:val="24"/>
          <w:vertAlign w:val="subscript"/>
        </w:rPr>
        <w:t>с</w:t>
      </w:r>
      <w:proofErr w:type="spellEnd"/>
      <w:r w:rsidR="003446EC" w:rsidRPr="00AB7942">
        <w:rPr>
          <w:sz w:val="24"/>
          <w:vertAlign w:val="subscript"/>
        </w:rPr>
        <w:t xml:space="preserve"> </w:t>
      </w:r>
      <w:r w:rsidR="000D45B3" w:rsidRPr="00AB7942">
        <w:rPr>
          <w:sz w:val="24"/>
        </w:rPr>
        <w:t>=</w:t>
      </w:r>
      <w:r w:rsidR="00C42A82" w:rsidRPr="00AB7942">
        <w:rPr>
          <w:sz w:val="24"/>
        </w:rPr>
        <w:t>80258,93</w:t>
      </w:r>
      <w:r w:rsidR="003446EC" w:rsidRPr="00AB7942">
        <w:rPr>
          <w:sz w:val="24"/>
        </w:rPr>
        <w:t xml:space="preserve"> руб. - предельная стоимость</w:t>
      </w:r>
      <w:r w:rsidR="006A260D" w:rsidRPr="00AB7942">
        <w:rPr>
          <w:sz w:val="24"/>
        </w:rPr>
        <w:t xml:space="preserve"> 1 </w:t>
      </w:r>
      <w:proofErr w:type="spellStart"/>
      <w:r w:rsidR="006A260D" w:rsidRPr="00AB7942">
        <w:rPr>
          <w:sz w:val="24"/>
        </w:rPr>
        <w:t>кв</w:t>
      </w:r>
      <w:proofErr w:type="gramStart"/>
      <w:r w:rsidR="006A260D" w:rsidRPr="00AB7942">
        <w:rPr>
          <w:sz w:val="24"/>
        </w:rPr>
        <w:t>.м</w:t>
      </w:r>
      <w:proofErr w:type="spellEnd"/>
      <w:proofErr w:type="gramEnd"/>
      <w:r w:rsidR="000D45B3" w:rsidRPr="00AB7942">
        <w:rPr>
          <w:sz w:val="24"/>
        </w:rPr>
        <w:t xml:space="preserve"> общей площади </w:t>
      </w:r>
      <w:r w:rsidR="006A260D" w:rsidRPr="00AB7942">
        <w:rPr>
          <w:sz w:val="24"/>
        </w:rPr>
        <w:t xml:space="preserve">квартир на вторичном рынке жилья в Московской области за </w:t>
      </w:r>
      <w:r w:rsidR="006A260D" w:rsidRPr="00AB7942">
        <w:rPr>
          <w:sz w:val="24"/>
          <w:lang w:val="en-US"/>
        </w:rPr>
        <w:t>II</w:t>
      </w:r>
      <w:r w:rsidR="00976B95" w:rsidRPr="00AB7942">
        <w:rPr>
          <w:sz w:val="24"/>
        </w:rPr>
        <w:t xml:space="preserve"> квартал </w:t>
      </w:r>
      <w:r w:rsidR="00C42A82" w:rsidRPr="00AB7942">
        <w:rPr>
          <w:sz w:val="24"/>
        </w:rPr>
        <w:t>2020</w:t>
      </w:r>
      <w:r w:rsidR="00976B95" w:rsidRPr="00AB7942">
        <w:rPr>
          <w:sz w:val="24"/>
        </w:rPr>
        <w:t xml:space="preserve"> </w:t>
      </w:r>
      <w:r w:rsidR="006A260D" w:rsidRPr="00AB7942">
        <w:rPr>
          <w:sz w:val="24"/>
        </w:rPr>
        <w:t>г.</w:t>
      </w:r>
    </w:p>
    <w:p w:rsidR="0049330D" w:rsidRPr="00AB7942" w:rsidRDefault="0049330D" w:rsidP="008D6837">
      <w:pPr>
        <w:ind w:firstLine="708"/>
        <w:rPr>
          <w:sz w:val="24"/>
        </w:rPr>
      </w:pPr>
      <w:r w:rsidRPr="00AB7942">
        <w:rPr>
          <w:sz w:val="24"/>
          <w:vertAlign w:val="superscript"/>
        </w:rPr>
        <w:t>2)</w:t>
      </w:r>
      <w:r w:rsidR="008D6837" w:rsidRPr="00AB7942">
        <w:rPr>
          <w:sz w:val="24"/>
          <w:vertAlign w:val="superscript"/>
        </w:rPr>
        <w:t xml:space="preserve"> </w:t>
      </w:r>
      <w:r w:rsidR="008D6837" w:rsidRPr="00AB7942">
        <w:rPr>
          <w:sz w:val="24"/>
        </w:rPr>
        <w:t>К</w:t>
      </w:r>
      <w:r w:rsidR="008D6837" w:rsidRPr="00AB7942">
        <w:rPr>
          <w:sz w:val="24"/>
          <w:vertAlign w:val="subscript"/>
        </w:rPr>
        <w:t xml:space="preserve">с  </w:t>
      </w:r>
      <w:r w:rsidR="008D6837" w:rsidRPr="00AB7942">
        <w:rPr>
          <w:sz w:val="24"/>
        </w:rPr>
        <w:t xml:space="preserve"> - </w:t>
      </w:r>
      <w:r w:rsidRPr="00AB7942">
        <w:rPr>
          <w:sz w:val="24"/>
        </w:rPr>
        <w:t>коэффициент соответствия платы</w:t>
      </w:r>
      <w:r w:rsidR="008D6837" w:rsidRPr="00AB7942">
        <w:rPr>
          <w:sz w:val="24"/>
        </w:rPr>
        <w:t xml:space="preserve">, </w:t>
      </w:r>
      <w:r w:rsidRPr="00AB7942">
        <w:rPr>
          <w:sz w:val="24"/>
        </w:rPr>
        <w:t>составляет</w:t>
      </w:r>
      <w:r w:rsidR="008D6837" w:rsidRPr="00AB7942">
        <w:rPr>
          <w:sz w:val="24"/>
        </w:rPr>
        <w:t>:</w:t>
      </w:r>
    </w:p>
    <w:p w:rsidR="008D6837" w:rsidRPr="00AB7942" w:rsidRDefault="008D6837" w:rsidP="008D6837">
      <w:pPr>
        <w:rPr>
          <w:sz w:val="24"/>
        </w:rPr>
      </w:pPr>
      <w:r w:rsidRPr="00AB7942">
        <w:rPr>
          <w:sz w:val="24"/>
        </w:rPr>
        <w:t xml:space="preserve"> -</w:t>
      </w:r>
      <w:r w:rsidR="0049330D" w:rsidRPr="00AB7942">
        <w:rPr>
          <w:sz w:val="24"/>
        </w:rPr>
        <w:t xml:space="preserve"> </w:t>
      </w:r>
      <w:r w:rsidRPr="00AB7942">
        <w:rPr>
          <w:sz w:val="24"/>
        </w:rPr>
        <w:t>г. о. Серпухов – г. Серпухов – 0,138</w:t>
      </w:r>
    </w:p>
    <w:p w:rsidR="008D6837" w:rsidRPr="00AB7942" w:rsidRDefault="008D6837" w:rsidP="007652BC">
      <w:pPr>
        <w:jc w:val="both"/>
        <w:rPr>
          <w:sz w:val="24"/>
        </w:rPr>
      </w:pPr>
      <w:r w:rsidRPr="00AB7942">
        <w:rPr>
          <w:sz w:val="24"/>
        </w:rPr>
        <w:t>-</w:t>
      </w:r>
      <w:r w:rsidR="007652BC" w:rsidRPr="00AB7942">
        <w:rPr>
          <w:sz w:val="24"/>
        </w:rPr>
        <w:t xml:space="preserve"> на территориях,</w:t>
      </w:r>
      <w:r w:rsidRPr="00AB7942">
        <w:rPr>
          <w:sz w:val="24"/>
        </w:rPr>
        <w:t xml:space="preserve"> </w:t>
      </w:r>
      <w:r w:rsidR="007652BC" w:rsidRPr="00AB7942">
        <w:rPr>
          <w:sz w:val="24"/>
        </w:rPr>
        <w:t xml:space="preserve">расположенных </w:t>
      </w:r>
      <w:r w:rsidR="00834E8B" w:rsidRPr="00AB7942">
        <w:rPr>
          <w:sz w:val="24"/>
        </w:rPr>
        <w:t>в</w:t>
      </w:r>
      <w:r w:rsidR="007652BC" w:rsidRPr="00AB7942">
        <w:rPr>
          <w:sz w:val="24"/>
        </w:rPr>
        <w:t xml:space="preserve">  г. о. Серпухов, не входящ</w:t>
      </w:r>
      <w:r w:rsidR="00AB7942" w:rsidRPr="00AB7942">
        <w:rPr>
          <w:sz w:val="24"/>
        </w:rPr>
        <w:t>их</w:t>
      </w:r>
      <w:r w:rsidR="007652BC" w:rsidRPr="00AB7942">
        <w:rPr>
          <w:sz w:val="24"/>
        </w:rPr>
        <w:t xml:space="preserve"> в состав г. Серпухов</w:t>
      </w:r>
      <w:r w:rsidR="00EF1731" w:rsidRPr="00AB7942">
        <w:rPr>
          <w:sz w:val="24"/>
        </w:rPr>
        <w:t>а</w:t>
      </w:r>
      <w:r w:rsidR="00834E8B" w:rsidRPr="00AB7942">
        <w:rPr>
          <w:sz w:val="24"/>
        </w:rPr>
        <w:t xml:space="preserve"> </w:t>
      </w:r>
      <w:r w:rsidR="007652BC" w:rsidRPr="00AB7942">
        <w:rPr>
          <w:sz w:val="24"/>
        </w:rPr>
        <w:t xml:space="preserve"> </w:t>
      </w:r>
      <w:r w:rsidRPr="00AB7942">
        <w:rPr>
          <w:sz w:val="24"/>
        </w:rPr>
        <w:t>– 0,130</w:t>
      </w:r>
    </w:p>
    <w:p w:rsidR="00C42A82" w:rsidRDefault="00C42A82" w:rsidP="003446EC">
      <w:pPr>
        <w:ind w:firstLine="709"/>
        <w:rPr>
          <w:szCs w:val="28"/>
        </w:rPr>
      </w:pPr>
    </w:p>
    <w:p w:rsidR="00C42A82" w:rsidRDefault="00C42A82" w:rsidP="003446EC">
      <w:pPr>
        <w:ind w:firstLine="709"/>
        <w:rPr>
          <w:szCs w:val="28"/>
        </w:rPr>
      </w:pPr>
    </w:p>
    <w:sectPr w:rsidR="00C42A82" w:rsidSect="00E03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67F5"/>
    <w:rsid w:val="00007A22"/>
    <w:rsid w:val="00062A9B"/>
    <w:rsid w:val="00085550"/>
    <w:rsid w:val="000A09DD"/>
    <w:rsid w:val="000B0046"/>
    <w:rsid w:val="000C140F"/>
    <w:rsid w:val="000D45B3"/>
    <w:rsid w:val="000E67FD"/>
    <w:rsid w:val="00116584"/>
    <w:rsid w:val="00132B89"/>
    <w:rsid w:val="002402A7"/>
    <w:rsid w:val="00256D39"/>
    <w:rsid w:val="002918CA"/>
    <w:rsid w:val="002B38F9"/>
    <w:rsid w:val="002D5245"/>
    <w:rsid w:val="002D60CB"/>
    <w:rsid w:val="0030489A"/>
    <w:rsid w:val="003446EC"/>
    <w:rsid w:val="00364847"/>
    <w:rsid w:val="003822BE"/>
    <w:rsid w:val="003E204F"/>
    <w:rsid w:val="00412D37"/>
    <w:rsid w:val="0043208F"/>
    <w:rsid w:val="004615C9"/>
    <w:rsid w:val="0049330D"/>
    <w:rsid w:val="00587C72"/>
    <w:rsid w:val="005A6EE3"/>
    <w:rsid w:val="005E30D8"/>
    <w:rsid w:val="005F5CE3"/>
    <w:rsid w:val="00627A81"/>
    <w:rsid w:val="00634AD8"/>
    <w:rsid w:val="00642FA2"/>
    <w:rsid w:val="0068135E"/>
    <w:rsid w:val="00690B4B"/>
    <w:rsid w:val="006A260D"/>
    <w:rsid w:val="006C02C2"/>
    <w:rsid w:val="0071139A"/>
    <w:rsid w:val="00741A9F"/>
    <w:rsid w:val="00744404"/>
    <w:rsid w:val="00755067"/>
    <w:rsid w:val="007652BC"/>
    <w:rsid w:val="007708A0"/>
    <w:rsid w:val="007E0700"/>
    <w:rsid w:val="00834E8B"/>
    <w:rsid w:val="0083656F"/>
    <w:rsid w:val="00886F81"/>
    <w:rsid w:val="00895554"/>
    <w:rsid w:val="008B5F95"/>
    <w:rsid w:val="008D6837"/>
    <w:rsid w:val="00976B95"/>
    <w:rsid w:val="009C5E79"/>
    <w:rsid w:val="00A2530D"/>
    <w:rsid w:val="00A254CF"/>
    <w:rsid w:val="00A2583F"/>
    <w:rsid w:val="00A41D43"/>
    <w:rsid w:val="00A41D4A"/>
    <w:rsid w:val="00A723D4"/>
    <w:rsid w:val="00AB7942"/>
    <w:rsid w:val="00AF2693"/>
    <w:rsid w:val="00B020FB"/>
    <w:rsid w:val="00B11767"/>
    <w:rsid w:val="00BA2FC0"/>
    <w:rsid w:val="00BF56F7"/>
    <w:rsid w:val="00BF73CF"/>
    <w:rsid w:val="00C42A82"/>
    <w:rsid w:val="00C66A43"/>
    <w:rsid w:val="00C81F1E"/>
    <w:rsid w:val="00CE6F67"/>
    <w:rsid w:val="00D45516"/>
    <w:rsid w:val="00DC1E2C"/>
    <w:rsid w:val="00DD53C1"/>
    <w:rsid w:val="00DF0EA3"/>
    <w:rsid w:val="00E0372E"/>
    <w:rsid w:val="00E14278"/>
    <w:rsid w:val="00E2521F"/>
    <w:rsid w:val="00E45BAC"/>
    <w:rsid w:val="00E71915"/>
    <w:rsid w:val="00EC3231"/>
    <w:rsid w:val="00ED69C9"/>
    <w:rsid w:val="00EF1731"/>
    <w:rsid w:val="00F805B8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43208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432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43208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432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A241-08AE-4F41-825E-CC7883E2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5</cp:revision>
  <cp:lastPrinted>2020-11-24T07:21:00Z</cp:lastPrinted>
  <dcterms:created xsi:type="dcterms:W3CDTF">2020-11-24T07:22:00Z</dcterms:created>
  <dcterms:modified xsi:type="dcterms:W3CDTF">2020-12-15T13:32:00Z</dcterms:modified>
</cp:coreProperties>
</file>